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69248" w14:textId="77777777" w:rsidR="00B52340" w:rsidRDefault="000164C2">
      <w:pPr>
        <w:spacing w:after="100"/>
      </w:pPr>
      <w:r>
        <w:rPr>
          <w:rFonts w:ascii="Segoe UI" w:eastAsia="Segoe UI" w:hAnsi="Segoe UI" w:cs="Segoe UI"/>
          <w:b/>
          <w:bCs/>
          <w:color w:val="232330"/>
          <w:sz w:val="34"/>
          <w:szCs w:val="34"/>
        </w:rPr>
        <w:t>Dept Head Steps</w:t>
      </w:r>
    </w:p>
    <w:p w14:paraId="2EE69249" w14:textId="77777777" w:rsidR="00B52340" w:rsidRDefault="000164C2">
      <w:pPr>
        <w:spacing w:after="110"/>
      </w:pPr>
      <w:r>
        <w:rPr>
          <w:rFonts w:ascii="Segoe UI" w:eastAsia="Segoe UI" w:hAnsi="Segoe UI" w:cs="Segoe UI"/>
          <w:color w:val="5A5A71"/>
        </w:rPr>
        <w:br/>
        <w:t>0:01</w:t>
      </w:r>
      <w:r>
        <w:rPr>
          <w:rFonts w:ascii="Segoe UI" w:eastAsia="Segoe UI" w:hAnsi="Segoe UI" w:cs="Segoe UI"/>
          <w:color w:val="232330"/>
        </w:rPr>
        <w:br/>
        <w:t>In this video, we'll review the steps primarily handled by the department head.</w:t>
      </w:r>
    </w:p>
    <w:p w14:paraId="2EE6924A" w14:textId="77777777" w:rsidR="00B52340" w:rsidRDefault="000164C2">
      <w:pPr>
        <w:spacing w:after="110"/>
      </w:pPr>
      <w:r>
        <w:rPr>
          <w:rFonts w:ascii="Segoe UI" w:eastAsia="Segoe UI" w:hAnsi="Segoe UI" w:cs="Segoe UI"/>
          <w:color w:val="5A5A71"/>
        </w:rPr>
        <w:br/>
        <w:t>0:08</w:t>
      </w:r>
      <w:r>
        <w:rPr>
          <w:rFonts w:ascii="Segoe UI" w:eastAsia="Segoe UI" w:hAnsi="Segoe UI" w:cs="Segoe UI"/>
          <w:color w:val="232330"/>
        </w:rPr>
        <w:br/>
        <w:t>Once a candidate has uploaded their packet in Watermark, the department head will receive an e-mail generated through Watermark.</w:t>
      </w:r>
    </w:p>
    <w:p w14:paraId="2EE6924B" w14:textId="77777777" w:rsidR="00B52340" w:rsidRDefault="000164C2">
      <w:pPr>
        <w:spacing w:after="110"/>
      </w:pPr>
      <w:r>
        <w:rPr>
          <w:rFonts w:ascii="Segoe UI" w:eastAsia="Segoe UI" w:hAnsi="Segoe UI" w:cs="Segoe UI"/>
          <w:color w:val="5A5A71"/>
        </w:rPr>
        <w:br/>
        <w:t>0:18</w:t>
      </w:r>
      <w:r>
        <w:rPr>
          <w:rFonts w:ascii="Segoe UI" w:eastAsia="Segoe UI" w:hAnsi="Segoe UI" w:cs="Segoe UI"/>
          <w:color w:val="232330"/>
        </w:rPr>
        <w:br/>
        <w:t>The e-mail will look similar to this and the candidate's packet can be accessed from this e-mail.</w:t>
      </w:r>
    </w:p>
    <w:p w14:paraId="2EE6924C" w14:textId="77777777" w:rsidR="00B52340" w:rsidRDefault="000164C2">
      <w:pPr>
        <w:spacing w:after="110"/>
      </w:pPr>
      <w:r>
        <w:rPr>
          <w:rFonts w:ascii="Segoe UI" w:eastAsia="Segoe UI" w:hAnsi="Segoe UI" w:cs="Segoe UI"/>
          <w:color w:val="5A5A71"/>
        </w:rPr>
        <w:br/>
        <w:t>0:25</w:t>
      </w:r>
      <w:r>
        <w:rPr>
          <w:rFonts w:ascii="Segoe UI" w:eastAsia="Segoe UI" w:hAnsi="Segoe UI" w:cs="Segoe UI"/>
          <w:color w:val="232330"/>
        </w:rPr>
        <w:br/>
        <w:t>Or you can go to the My State portal and access Digital Measures.</w:t>
      </w:r>
    </w:p>
    <w:p w14:paraId="2EE6924D" w14:textId="77777777" w:rsidR="00B52340" w:rsidRDefault="000164C2">
      <w:pPr>
        <w:spacing w:after="110"/>
      </w:pPr>
      <w:r>
        <w:rPr>
          <w:rFonts w:ascii="Segoe UI" w:eastAsia="Segoe UI" w:hAnsi="Segoe UI" w:cs="Segoe UI"/>
          <w:color w:val="5A5A71"/>
        </w:rPr>
        <w:br/>
        <w:t>0:32</w:t>
      </w:r>
      <w:r>
        <w:rPr>
          <w:rFonts w:ascii="Segoe UI" w:eastAsia="Segoe UI" w:hAnsi="Segoe UI" w:cs="Segoe UI"/>
          <w:color w:val="232330"/>
        </w:rPr>
        <w:br/>
      </w:r>
      <w:r>
        <w:rPr>
          <w:rFonts w:ascii="Segoe UI" w:eastAsia="Segoe UI" w:hAnsi="Segoe UI" w:cs="Segoe UI"/>
          <w:color w:val="232330"/>
        </w:rPr>
        <w:t>Once you've logged in, select Workflow from the menu and then Task and this screen will appear.</w:t>
      </w:r>
    </w:p>
    <w:p w14:paraId="2EE6924E" w14:textId="77777777" w:rsidR="00B52340" w:rsidRDefault="000164C2">
      <w:pPr>
        <w:spacing w:after="110"/>
      </w:pPr>
      <w:r>
        <w:rPr>
          <w:rFonts w:ascii="Segoe UI" w:eastAsia="Segoe UI" w:hAnsi="Segoe UI" w:cs="Segoe UI"/>
          <w:color w:val="5A5A71"/>
        </w:rPr>
        <w:br/>
        <w:t>0:39</w:t>
      </w:r>
      <w:r>
        <w:rPr>
          <w:rFonts w:ascii="Segoe UI" w:eastAsia="Segoe UI" w:hAnsi="Segoe UI" w:cs="Segoe UI"/>
          <w:color w:val="232330"/>
        </w:rPr>
        <w:br/>
        <w:t>The top half of the screen is the inbox, so this contains the workflows that are currently in your inbox and or in steps in which you are responsible for.</w:t>
      </w:r>
    </w:p>
    <w:p w14:paraId="2EE6924F" w14:textId="77777777" w:rsidR="00B52340" w:rsidRDefault="000164C2">
      <w:pPr>
        <w:spacing w:after="110"/>
      </w:pPr>
      <w:r>
        <w:rPr>
          <w:rFonts w:ascii="Segoe UI" w:eastAsia="Segoe UI" w:hAnsi="Segoe UI" w:cs="Segoe UI"/>
          <w:color w:val="5A5A71"/>
        </w:rPr>
        <w:br/>
        <w:t>0:50</w:t>
      </w:r>
      <w:r>
        <w:rPr>
          <w:rFonts w:ascii="Segoe UI" w:eastAsia="Segoe UI" w:hAnsi="Segoe UI" w:cs="Segoe UI"/>
          <w:color w:val="232330"/>
        </w:rPr>
        <w:br/>
        <w:t>As the packets progress through the workflow into other areas that are not overseen by a department head, they the workflows will appear in the lower half of the screen in the History section.</w:t>
      </w:r>
    </w:p>
    <w:p w14:paraId="2EE69250" w14:textId="77777777" w:rsidR="00B52340" w:rsidRDefault="000164C2">
      <w:pPr>
        <w:spacing w:after="110"/>
      </w:pPr>
      <w:r>
        <w:rPr>
          <w:rFonts w:ascii="Segoe UI" w:eastAsia="Segoe UI" w:hAnsi="Segoe UI" w:cs="Segoe UI"/>
          <w:color w:val="5A5A71"/>
        </w:rPr>
        <w:br/>
        <w:t>1:03</w:t>
      </w:r>
      <w:r>
        <w:rPr>
          <w:rFonts w:ascii="Segoe UI" w:eastAsia="Segoe UI" w:hAnsi="Segoe UI" w:cs="Segoe UI"/>
          <w:color w:val="232330"/>
        </w:rPr>
        <w:br/>
      </w:r>
      <w:r>
        <w:rPr>
          <w:rFonts w:ascii="Segoe UI" w:eastAsia="Segoe UI" w:hAnsi="Segoe UI" w:cs="Segoe UI"/>
          <w:color w:val="232330"/>
        </w:rPr>
        <w:t>To get started, select the title of the workflow from the Inbox section.</w:t>
      </w:r>
    </w:p>
    <w:p w14:paraId="2EE69251" w14:textId="77777777" w:rsidR="00B52340" w:rsidRDefault="000164C2">
      <w:pPr>
        <w:spacing w:after="110"/>
      </w:pPr>
      <w:r>
        <w:rPr>
          <w:rFonts w:ascii="Segoe UI" w:eastAsia="Segoe UI" w:hAnsi="Segoe UI" w:cs="Segoe UI"/>
          <w:color w:val="5A5A71"/>
        </w:rPr>
        <w:br/>
        <w:t>1:13</w:t>
      </w:r>
      <w:r>
        <w:rPr>
          <w:rFonts w:ascii="Segoe UI" w:eastAsia="Segoe UI" w:hAnsi="Segoe UI" w:cs="Segoe UI"/>
          <w:color w:val="232330"/>
        </w:rPr>
        <w:br/>
        <w:t>The first portion of the workflow will be the application for promotion and or tenure.</w:t>
      </w:r>
    </w:p>
    <w:p w14:paraId="2EE69252" w14:textId="77777777" w:rsidR="00B52340" w:rsidRDefault="000164C2">
      <w:pPr>
        <w:spacing w:after="110"/>
      </w:pPr>
      <w:r>
        <w:rPr>
          <w:rFonts w:ascii="Segoe UI" w:eastAsia="Segoe UI" w:hAnsi="Segoe UI" w:cs="Segoe UI"/>
          <w:color w:val="5A5A71"/>
        </w:rPr>
        <w:br/>
        <w:t>1:20</w:t>
      </w:r>
      <w:r>
        <w:rPr>
          <w:rFonts w:ascii="Segoe UI" w:eastAsia="Segoe UI" w:hAnsi="Segoe UI" w:cs="Segoe UI"/>
          <w:color w:val="232330"/>
        </w:rPr>
        <w:br/>
        <w:t>This is a great time as department head to review this information with the candidate and if there's any changes that need to be made or any updates that need to be made, it can be sent back to the candidate.</w:t>
      </w:r>
    </w:p>
    <w:p w14:paraId="2EE69253" w14:textId="77777777" w:rsidR="00B52340" w:rsidRDefault="000164C2">
      <w:pPr>
        <w:spacing w:after="110"/>
      </w:pPr>
      <w:r>
        <w:rPr>
          <w:rFonts w:ascii="Segoe UI" w:eastAsia="Segoe UI" w:hAnsi="Segoe UI" w:cs="Segoe UI"/>
          <w:color w:val="5A5A71"/>
        </w:rPr>
        <w:br/>
        <w:t>1:33</w:t>
      </w:r>
      <w:r>
        <w:rPr>
          <w:rFonts w:ascii="Segoe UI" w:eastAsia="Segoe UI" w:hAnsi="Segoe UI" w:cs="Segoe UI"/>
          <w:color w:val="232330"/>
        </w:rPr>
        <w:br/>
      </w:r>
      <w:r>
        <w:rPr>
          <w:rFonts w:ascii="Segoe UI" w:eastAsia="Segoe UI" w:hAnsi="Segoe UI" w:cs="Segoe UI"/>
          <w:color w:val="232330"/>
        </w:rPr>
        <w:t>At this point in time, to send it back to the candidate, select actions from the upper right corner and then select the option that says send back to previous step.</w:t>
      </w:r>
    </w:p>
    <w:p w14:paraId="2EE69254" w14:textId="77777777" w:rsidR="00B52340" w:rsidRDefault="000164C2">
      <w:pPr>
        <w:spacing w:after="110"/>
      </w:pPr>
      <w:r>
        <w:rPr>
          <w:rFonts w:ascii="Segoe UI" w:eastAsia="Segoe UI" w:hAnsi="Segoe UI" w:cs="Segoe UI"/>
          <w:color w:val="5A5A71"/>
        </w:rPr>
        <w:br/>
        <w:t>1:43</w:t>
      </w:r>
      <w:r>
        <w:rPr>
          <w:rFonts w:ascii="Segoe UI" w:eastAsia="Segoe UI" w:hAnsi="Segoe UI" w:cs="Segoe UI"/>
          <w:color w:val="232330"/>
        </w:rPr>
        <w:br/>
        <w:t>At that point it will return to the candidate that can make any necessary changes and then send it back to the department head.</w:t>
      </w:r>
    </w:p>
    <w:p w14:paraId="2EE69255" w14:textId="77777777" w:rsidR="00B52340" w:rsidRDefault="000164C2">
      <w:pPr>
        <w:spacing w:after="110"/>
      </w:pPr>
      <w:r>
        <w:rPr>
          <w:rFonts w:ascii="Segoe UI" w:eastAsia="Segoe UI" w:hAnsi="Segoe UI" w:cs="Segoe UI"/>
          <w:color w:val="5A5A71"/>
        </w:rPr>
        <w:br/>
        <w:t>1:51</w:t>
      </w:r>
      <w:r>
        <w:rPr>
          <w:rFonts w:ascii="Segoe UI" w:eastAsia="Segoe UI" w:hAnsi="Segoe UI" w:cs="Segoe UI"/>
          <w:color w:val="232330"/>
        </w:rPr>
        <w:br/>
      </w:r>
      <w:r>
        <w:rPr>
          <w:rFonts w:ascii="Segoe UI" w:eastAsia="Segoe UI" w:hAnsi="Segoe UI" w:cs="Segoe UI"/>
          <w:color w:val="232330"/>
        </w:rPr>
        <w:lastRenderedPageBreak/>
        <w:t>When it's sent back to the department head again, the department head will receive an e-mail letting no the packet is currently in their inbox.</w:t>
      </w:r>
    </w:p>
    <w:p w14:paraId="2EE69256" w14:textId="77777777" w:rsidR="00B52340" w:rsidRDefault="000164C2">
      <w:pPr>
        <w:spacing w:after="110"/>
      </w:pPr>
      <w:r>
        <w:rPr>
          <w:rFonts w:ascii="Segoe UI" w:eastAsia="Segoe UI" w:hAnsi="Segoe UI" w:cs="Segoe UI"/>
          <w:color w:val="5A5A71"/>
        </w:rPr>
        <w:br/>
        <w:t>2:01</w:t>
      </w:r>
      <w:r>
        <w:rPr>
          <w:rFonts w:ascii="Segoe UI" w:eastAsia="Segoe UI" w:hAnsi="Segoe UI" w:cs="Segoe UI"/>
          <w:color w:val="232330"/>
        </w:rPr>
        <w:br/>
      </w:r>
      <w:r>
        <w:rPr>
          <w:rFonts w:ascii="Segoe UI" w:eastAsia="Segoe UI" w:hAnsi="Segoe UI" w:cs="Segoe UI"/>
          <w:color w:val="232330"/>
        </w:rPr>
        <w:t>So scrolling through the application for this workflow, this is the workflow where there is an abbreviated dossier.</w:t>
      </w:r>
    </w:p>
    <w:p w14:paraId="2EE69257" w14:textId="77777777" w:rsidR="00B52340" w:rsidRDefault="000164C2">
      <w:pPr>
        <w:spacing w:after="110"/>
      </w:pPr>
      <w:r>
        <w:rPr>
          <w:rFonts w:ascii="Segoe UI" w:eastAsia="Segoe UI" w:hAnsi="Segoe UI" w:cs="Segoe UI"/>
          <w:color w:val="5A5A71"/>
        </w:rPr>
        <w:br/>
        <w:t>2:09</w:t>
      </w:r>
      <w:r>
        <w:rPr>
          <w:rFonts w:ascii="Segoe UI" w:eastAsia="Segoe UI" w:hAnsi="Segoe UI" w:cs="Segoe UI"/>
          <w:color w:val="232330"/>
        </w:rPr>
        <w:br/>
        <w:t>So the purpose for this is to allow candidates to upload an abbreviated dossier to share with external reviewers, and then after the external review process is completed, it returns to the candidate to upload any remaining documentation needed for the internal component of promotion in tenure.</w:t>
      </w:r>
    </w:p>
    <w:p w14:paraId="2EE69258" w14:textId="77777777" w:rsidR="00B52340" w:rsidRDefault="000164C2">
      <w:pPr>
        <w:spacing w:after="110"/>
      </w:pPr>
      <w:r>
        <w:rPr>
          <w:rFonts w:ascii="Segoe UI" w:eastAsia="Segoe UI" w:hAnsi="Segoe UI" w:cs="Segoe UI"/>
          <w:color w:val="5A5A71"/>
        </w:rPr>
        <w:br/>
        <w:t>2:30</w:t>
      </w:r>
      <w:r>
        <w:rPr>
          <w:rFonts w:ascii="Segoe UI" w:eastAsia="Segoe UI" w:hAnsi="Segoe UI" w:cs="Segoe UI"/>
          <w:color w:val="232330"/>
        </w:rPr>
        <w:br/>
        <w:t>So the first part again is the application along with required documentation.</w:t>
      </w:r>
    </w:p>
    <w:p w14:paraId="2EE69259" w14:textId="77777777" w:rsidR="00B52340" w:rsidRDefault="000164C2">
      <w:pPr>
        <w:spacing w:after="110"/>
      </w:pPr>
      <w:r>
        <w:rPr>
          <w:rFonts w:ascii="Segoe UI" w:eastAsia="Segoe UI" w:hAnsi="Segoe UI" w:cs="Segoe UI"/>
          <w:color w:val="5A5A71"/>
        </w:rPr>
        <w:br/>
        <w:t>2:35</w:t>
      </w:r>
      <w:r>
        <w:rPr>
          <w:rFonts w:ascii="Segoe UI" w:eastAsia="Segoe UI" w:hAnsi="Segoe UI" w:cs="Segoe UI"/>
          <w:color w:val="232330"/>
        </w:rPr>
        <w:br/>
      </w:r>
      <w:r>
        <w:rPr>
          <w:rFonts w:ascii="Segoe UI" w:eastAsia="Segoe UI" w:hAnsi="Segoe UI" w:cs="Segoe UI"/>
          <w:color w:val="232330"/>
        </w:rPr>
        <w:t>Then there's the section for external reviewers.</w:t>
      </w:r>
    </w:p>
    <w:p w14:paraId="2EE6925A" w14:textId="77777777" w:rsidR="00B52340" w:rsidRDefault="000164C2">
      <w:pPr>
        <w:spacing w:after="110"/>
      </w:pPr>
      <w:r>
        <w:rPr>
          <w:rFonts w:ascii="Segoe UI" w:eastAsia="Segoe UI" w:hAnsi="Segoe UI" w:cs="Segoe UI"/>
          <w:color w:val="5A5A71"/>
        </w:rPr>
        <w:br/>
        <w:t>2:37</w:t>
      </w:r>
      <w:r>
        <w:rPr>
          <w:rFonts w:ascii="Segoe UI" w:eastAsia="Segoe UI" w:hAnsi="Segoe UI" w:cs="Segoe UI"/>
          <w:color w:val="232330"/>
        </w:rPr>
        <w:br/>
        <w:t>So this is also an area that's typically responsible by or being responsible for the department heads.</w:t>
      </w:r>
    </w:p>
    <w:p w14:paraId="2EE6925B" w14:textId="77777777" w:rsidR="00B52340" w:rsidRDefault="000164C2">
      <w:pPr>
        <w:spacing w:after="110"/>
      </w:pPr>
      <w:r>
        <w:rPr>
          <w:rFonts w:ascii="Segoe UI" w:eastAsia="Segoe UI" w:hAnsi="Segoe UI" w:cs="Segoe UI"/>
          <w:color w:val="5A5A71"/>
        </w:rPr>
        <w:br/>
        <w:t>2:46</w:t>
      </w:r>
      <w:r>
        <w:rPr>
          <w:rFonts w:ascii="Segoe UI" w:eastAsia="Segoe UI" w:hAnsi="Segoe UI" w:cs="Segoe UI"/>
          <w:color w:val="232330"/>
        </w:rPr>
        <w:br/>
        <w:t>So in this suggested external reviewers area, these are external reviewers suggested by the candidate.</w:t>
      </w:r>
    </w:p>
    <w:p w14:paraId="2EE6925C" w14:textId="77777777" w:rsidR="00B52340" w:rsidRDefault="000164C2">
      <w:pPr>
        <w:spacing w:after="110"/>
      </w:pPr>
      <w:r>
        <w:rPr>
          <w:rFonts w:ascii="Segoe UI" w:eastAsia="Segoe UI" w:hAnsi="Segoe UI" w:cs="Segoe UI"/>
          <w:color w:val="5A5A71"/>
        </w:rPr>
        <w:br/>
        <w:t>2:53</w:t>
      </w:r>
      <w:r>
        <w:rPr>
          <w:rFonts w:ascii="Segoe UI" w:eastAsia="Segoe UI" w:hAnsi="Segoe UI" w:cs="Segoe UI"/>
          <w:color w:val="232330"/>
        </w:rPr>
        <w:br/>
        <w:t>In the next section, it is the aggregated external reviewers.</w:t>
      </w:r>
    </w:p>
    <w:p w14:paraId="2EE6925D" w14:textId="77777777" w:rsidR="00B52340" w:rsidRDefault="000164C2">
      <w:pPr>
        <w:spacing w:after="110"/>
      </w:pPr>
      <w:r>
        <w:rPr>
          <w:rFonts w:ascii="Segoe UI" w:eastAsia="Segoe UI" w:hAnsi="Segoe UI" w:cs="Segoe UI"/>
          <w:color w:val="5A5A71"/>
        </w:rPr>
        <w:br/>
        <w:t>2:57</w:t>
      </w:r>
      <w:r>
        <w:rPr>
          <w:rFonts w:ascii="Segoe UI" w:eastAsia="Segoe UI" w:hAnsi="Segoe UI" w:cs="Segoe UI"/>
          <w:color w:val="232330"/>
        </w:rPr>
        <w:br/>
        <w:t>So essentially it's the reviewers that have been submitted by the candidate and as the department head, you have the ability to skip or approve their suggested reviewers.</w:t>
      </w:r>
    </w:p>
    <w:p w14:paraId="2EE6925E" w14:textId="77777777" w:rsidR="00B52340" w:rsidRDefault="000164C2">
      <w:pPr>
        <w:spacing w:after="110"/>
      </w:pPr>
      <w:r>
        <w:rPr>
          <w:rFonts w:ascii="Segoe UI" w:eastAsia="Segoe UI" w:hAnsi="Segoe UI" w:cs="Segoe UI"/>
          <w:color w:val="5A5A71"/>
        </w:rPr>
        <w:br/>
        <w:t>3:08</w:t>
      </w:r>
      <w:r>
        <w:rPr>
          <w:rFonts w:ascii="Segoe UI" w:eastAsia="Segoe UI" w:hAnsi="Segoe UI" w:cs="Segoe UI"/>
          <w:color w:val="232330"/>
        </w:rPr>
        <w:br/>
        <w:t>So for this example, I will approve this first reviewer and notice that there's a check mark now in the upper right corner for that reviewer section.</w:t>
      </w:r>
    </w:p>
    <w:p w14:paraId="2EE6925F" w14:textId="77777777" w:rsidR="00B52340" w:rsidRDefault="000164C2">
      <w:pPr>
        <w:spacing w:after="110"/>
      </w:pPr>
      <w:r>
        <w:rPr>
          <w:rFonts w:ascii="Segoe UI" w:eastAsia="Segoe UI" w:hAnsi="Segoe UI" w:cs="Segoe UI"/>
          <w:color w:val="5A5A71"/>
        </w:rPr>
        <w:br/>
        <w:t>3:19</w:t>
      </w:r>
      <w:r>
        <w:rPr>
          <w:rFonts w:ascii="Segoe UI" w:eastAsia="Segoe UI" w:hAnsi="Segoe UI" w:cs="Segoe UI"/>
          <w:color w:val="232330"/>
        </w:rPr>
        <w:br/>
        <w:t>For the second reviewer, I will choose skip and notice that this reviewer now has the symbol of the circle with the slash through it.</w:t>
      </w:r>
    </w:p>
    <w:p w14:paraId="2EE69260" w14:textId="77777777" w:rsidR="00B52340" w:rsidRDefault="000164C2">
      <w:pPr>
        <w:spacing w:after="110"/>
      </w:pPr>
      <w:r>
        <w:rPr>
          <w:rFonts w:ascii="Segoe UI" w:eastAsia="Segoe UI" w:hAnsi="Segoe UI" w:cs="Segoe UI"/>
          <w:color w:val="5A5A71"/>
        </w:rPr>
        <w:br/>
        <w:t>3:29</w:t>
      </w:r>
      <w:r>
        <w:rPr>
          <w:rFonts w:ascii="Segoe UI" w:eastAsia="Segoe UI" w:hAnsi="Segoe UI" w:cs="Segoe UI"/>
          <w:color w:val="232330"/>
        </w:rPr>
        <w:br/>
        <w:t>If you skip a reviewer and chain and then realize you needed to approve them, you can select the arrow to the left of the reviewer's name and choose the option to undo skip.</w:t>
      </w:r>
    </w:p>
    <w:p w14:paraId="2EE69261" w14:textId="77777777" w:rsidR="00B52340" w:rsidRDefault="000164C2">
      <w:pPr>
        <w:spacing w:after="110"/>
      </w:pPr>
      <w:r>
        <w:rPr>
          <w:rFonts w:ascii="Segoe UI" w:eastAsia="Segoe UI" w:hAnsi="Segoe UI" w:cs="Segoe UI"/>
          <w:color w:val="5A5A71"/>
        </w:rPr>
        <w:br/>
        <w:t>3:41</w:t>
      </w:r>
      <w:r>
        <w:rPr>
          <w:rFonts w:ascii="Segoe UI" w:eastAsia="Segoe UI" w:hAnsi="Segoe UI" w:cs="Segoe UI"/>
          <w:color w:val="232330"/>
        </w:rPr>
        <w:br/>
      </w:r>
      <w:r>
        <w:rPr>
          <w:rFonts w:ascii="Segoe UI" w:eastAsia="Segoe UI" w:hAnsi="Segoe UI" w:cs="Segoe UI"/>
          <w:color w:val="232330"/>
        </w:rPr>
        <w:t>So at that point this reviewer would become an active reviewer.</w:t>
      </w:r>
    </w:p>
    <w:p w14:paraId="2EE69262" w14:textId="77777777" w:rsidR="00B52340" w:rsidRDefault="000164C2">
      <w:pPr>
        <w:spacing w:after="110"/>
      </w:pPr>
      <w:r>
        <w:rPr>
          <w:rFonts w:ascii="Segoe UI" w:eastAsia="Segoe UI" w:hAnsi="Segoe UI" w:cs="Segoe UI"/>
          <w:color w:val="5A5A71"/>
        </w:rPr>
        <w:lastRenderedPageBreak/>
        <w:br/>
        <w:t>3:48</w:t>
      </w:r>
      <w:r>
        <w:rPr>
          <w:rFonts w:ascii="Segoe UI" w:eastAsia="Segoe UI" w:hAnsi="Segoe UI" w:cs="Segoe UI"/>
          <w:color w:val="232330"/>
        </w:rPr>
        <w:br/>
        <w:t>The department head can also add their own reviewers to this workflow.</w:t>
      </w:r>
    </w:p>
    <w:p w14:paraId="2EE69263" w14:textId="77777777" w:rsidR="00B52340" w:rsidRDefault="000164C2">
      <w:pPr>
        <w:spacing w:after="110"/>
      </w:pPr>
      <w:r>
        <w:rPr>
          <w:rFonts w:ascii="Segoe UI" w:eastAsia="Segoe UI" w:hAnsi="Segoe UI" w:cs="Segoe UI"/>
          <w:color w:val="5A5A71"/>
        </w:rPr>
        <w:br/>
        <w:t>3:53</w:t>
      </w:r>
      <w:r>
        <w:rPr>
          <w:rFonts w:ascii="Segoe UI" w:eastAsia="Segoe UI" w:hAnsi="Segoe UI" w:cs="Segoe UI"/>
          <w:color w:val="232330"/>
        </w:rPr>
        <w:br/>
        <w:t>To do that, select the option Add Reviewer and then enter the required names.</w:t>
      </w:r>
    </w:p>
    <w:p w14:paraId="2EE69264" w14:textId="77777777" w:rsidR="00B52340" w:rsidRDefault="000164C2">
      <w:pPr>
        <w:spacing w:after="110"/>
      </w:pPr>
      <w:r>
        <w:rPr>
          <w:rFonts w:ascii="Segoe UI" w:eastAsia="Segoe UI" w:hAnsi="Segoe UI" w:cs="Segoe UI"/>
          <w:color w:val="5A5A71"/>
        </w:rPr>
        <w:br/>
        <w:t>4:00</w:t>
      </w:r>
      <w:r>
        <w:rPr>
          <w:rFonts w:ascii="Segoe UI" w:eastAsia="Segoe UI" w:hAnsi="Segoe UI" w:cs="Segoe UI"/>
          <w:color w:val="232330"/>
        </w:rPr>
        <w:br/>
        <w:t>The minimum items are the name and the e-mail address for the reviewer.</w:t>
      </w:r>
    </w:p>
    <w:p w14:paraId="2EE69265" w14:textId="77777777" w:rsidR="00B52340" w:rsidRDefault="000164C2">
      <w:pPr>
        <w:spacing w:after="110"/>
      </w:pPr>
      <w:r>
        <w:rPr>
          <w:rFonts w:ascii="Segoe UI" w:eastAsia="Segoe UI" w:hAnsi="Segoe UI" w:cs="Segoe UI"/>
          <w:color w:val="5A5A71"/>
        </w:rPr>
        <w:br/>
        <w:t>4:08</w:t>
      </w:r>
      <w:r>
        <w:rPr>
          <w:rFonts w:ascii="Segoe UI" w:eastAsia="Segoe UI" w:hAnsi="Segoe UI" w:cs="Segoe UI"/>
          <w:color w:val="232330"/>
        </w:rPr>
        <w:br/>
        <w:t>Once the information is entered, select the option Add and Approve and notice the new reviewer also has the check mark.</w:t>
      </w:r>
    </w:p>
    <w:p w14:paraId="2EE69266" w14:textId="77777777" w:rsidR="00B52340" w:rsidRDefault="000164C2">
      <w:pPr>
        <w:spacing w:after="110"/>
      </w:pPr>
      <w:r>
        <w:rPr>
          <w:rFonts w:ascii="Segoe UI" w:eastAsia="Segoe UI" w:hAnsi="Segoe UI" w:cs="Segoe UI"/>
          <w:color w:val="5A5A71"/>
        </w:rPr>
        <w:br/>
        <w:t>4:17</w:t>
      </w:r>
      <w:r>
        <w:rPr>
          <w:rFonts w:ascii="Segoe UI" w:eastAsia="Segoe UI" w:hAnsi="Segoe UI" w:cs="Segoe UI"/>
          <w:color w:val="232330"/>
        </w:rPr>
        <w:br/>
        <w:t>So for this example, we'll have two external reviewers for this candidate.</w:t>
      </w:r>
    </w:p>
    <w:p w14:paraId="2EE69267" w14:textId="77777777" w:rsidR="00B52340" w:rsidRDefault="000164C2">
      <w:pPr>
        <w:spacing w:after="110"/>
      </w:pPr>
      <w:r>
        <w:rPr>
          <w:rFonts w:ascii="Segoe UI" w:eastAsia="Segoe UI" w:hAnsi="Segoe UI" w:cs="Segoe UI"/>
          <w:color w:val="5A5A71"/>
        </w:rPr>
        <w:br/>
      </w:r>
      <w:r>
        <w:rPr>
          <w:rFonts w:ascii="Segoe UI" w:eastAsia="Segoe UI" w:hAnsi="Segoe UI" w:cs="Segoe UI"/>
          <w:color w:val="5A5A71"/>
        </w:rPr>
        <w:t>4:22</w:t>
      </w:r>
      <w:r>
        <w:rPr>
          <w:rFonts w:ascii="Segoe UI" w:eastAsia="Segoe UI" w:hAnsi="Segoe UI" w:cs="Segoe UI"/>
          <w:color w:val="232330"/>
        </w:rPr>
        <w:br/>
        <w:t>So now that the external reviewers are approved, Scroll down to the external review responses.</w:t>
      </w:r>
    </w:p>
    <w:p w14:paraId="2EE69268" w14:textId="77777777" w:rsidR="00B52340" w:rsidRDefault="000164C2">
      <w:pPr>
        <w:spacing w:after="110"/>
      </w:pPr>
      <w:r>
        <w:rPr>
          <w:rFonts w:ascii="Segoe UI" w:eastAsia="Segoe UI" w:hAnsi="Segoe UI" w:cs="Segoe UI"/>
          <w:color w:val="5A5A71"/>
        </w:rPr>
        <w:br/>
        <w:t>4:29</w:t>
      </w:r>
      <w:r>
        <w:rPr>
          <w:rFonts w:ascii="Segoe UI" w:eastAsia="Segoe UI" w:hAnsi="Segoe UI" w:cs="Segoe UI"/>
          <w:color w:val="232330"/>
        </w:rPr>
        <w:br/>
        <w:t>So at this point, this is where you generate a link to share with the reviewers with and that link can be shared inside watermark or outside of watermark.</w:t>
      </w:r>
    </w:p>
    <w:p w14:paraId="2EE69269" w14:textId="77777777" w:rsidR="00B52340" w:rsidRDefault="000164C2">
      <w:pPr>
        <w:spacing w:after="110"/>
      </w:pPr>
      <w:r>
        <w:rPr>
          <w:rFonts w:ascii="Segoe UI" w:eastAsia="Segoe UI" w:hAnsi="Segoe UI" w:cs="Segoe UI"/>
          <w:color w:val="5A5A71"/>
        </w:rPr>
        <w:br/>
        <w:t>4:40</w:t>
      </w:r>
      <w:r>
        <w:rPr>
          <w:rFonts w:ascii="Segoe UI" w:eastAsia="Segoe UI" w:hAnsi="Segoe UI" w:cs="Segoe UI"/>
          <w:color w:val="232330"/>
        </w:rPr>
        <w:br/>
        <w:t>So to generate this, what you would do is look to the right of the reviewer name and select the three dots.</w:t>
      </w:r>
    </w:p>
    <w:p w14:paraId="2EE6926A" w14:textId="77777777" w:rsidR="00B52340" w:rsidRDefault="000164C2">
      <w:pPr>
        <w:spacing w:after="110"/>
      </w:pPr>
      <w:r>
        <w:rPr>
          <w:rFonts w:ascii="Segoe UI" w:eastAsia="Segoe UI" w:hAnsi="Segoe UI" w:cs="Segoe UI"/>
          <w:color w:val="5A5A71"/>
        </w:rPr>
        <w:br/>
        <w:t>4:47</w:t>
      </w:r>
      <w:r>
        <w:rPr>
          <w:rFonts w:ascii="Segoe UI" w:eastAsia="Segoe UI" w:hAnsi="Segoe UI" w:cs="Segoe UI"/>
          <w:color w:val="232330"/>
        </w:rPr>
        <w:br/>
        <w:t>Select the option Review Contact and submission link and this window appears.</w:t>
      </w:r>
    </w:p>
    <w:p w14:paraId="2EE6926B" w14:textId="77777777" w:rsidR="00B52340" w:rsidRDefault="000164C2">
      <w:pPr>
        <w:spacing w:after="110"/>
      </w:pPr>
      <w:r>
        <w:rPr>
          <w:rFonts w:ascii="Segoe UI" w:eastAsia="Segoe UI" w:hAnsi="Segoe UI" w:cs="Segoe UI"/>
          <w:color w:val="5A5A71"/>
        </w:rPr>
        <w:br/>
        <w:t>4:53</w:t>
      </w:r>
      <w:r>
        <w:rPr>
          <w:rFonts w:ascii="Segoe UI" w:eastAsia="Segoe UI" w:hAnsi="Segoe UI" w:cs="Segoe UI"/>
          <w:color w:val="232330"/>
        </w:rPr>
        <w:br/>
      </w:r>
      <w:r>
        <w:rPr>
          <w:rFonts w:ascii="Segoe UI" w:eastAsia="Segoe UI" w:hAnsi="Segoe UI" w:cs="Segoe UI"/>
          <w:color w:val="232330"/>
        </w:rPr>
        <w:t>So at this point, this is the URL that can be shared with the reviewer.</w:t>
      </w:r>
    </w:p>
    <w:p w14:paraId="2EE6926C" w14:textId="77777777" w:rsidR="00B52340" w:rsidRDefault="000164C2">
      <w:pPr>
        <w:spacing w:after="110"/>
      </w:pPr>
      <w:r>
        <w:rPr>
          <w:rFonts w:ascii="Segoe UI" w:eastAsia="Segoe UI" w:hAnsi="Segoe UI" w:cs="Segoe UI"/>
          <w:color w:val="5A5A71"/>
        </w:rPr>
        <w:br/>
        <w:t>4:59</w:t>
      </w:r>
      <w:r>
        <w:rPr>
          <w:rFonts w:ascii="Segoe UI" w:eastAsia="Segoe UI" w:hAnsi="Segoe UI" w:cs="Segoe UI"/>
          <w:color w:val="232330"/>
        </w:rPr>
        <w:br/>
        <w:t>It can be copied from this window and pasted into an e-mail created by yourself and customized, and the external reviewer can be contacted by you again outside of the watermark system.</w:t>
      </w:r>
    </w:p>
    <w:p w14:paraId="2EE6926D" w14:textId="77777777" w:rsidR="00B52340" w:rsidRDefault="000164C2">
      <w:pPr>
        <w:spacing w:after="110"/>
      </w:pPr>
      <w:r>
        <w:rPr>
          <w:rFonts w:ascii="Segoe UI" w:eastAsia="Segoe UI" w:hAnsi="Segoe UI" w:cs="Segoe UI"/>
          <w:color w:val="5A5A71"/>
        </w:rPr>
        <w:br/>
        <w:t>5:15</w:t>
      </w:r>
      <w:r>
        <w:rPr>
          <w:rFonts w:ascii="Segoe UI" w:eastAsia="Segoe UI" w:hAnsi="Segoe UI" w:cs="Segoe UI"/>
          <w:color w:val="232330"/>
        </w:rPr>
        <w:br/>
        <w:t>The second option is to choose the option down here that says Create e-mail.</w:t>
      </w:r>
    </w:p>
    <w:p w14:paraId="2EE6926E" w14:textId="77777777" w:rsidR="00B52340" w:rsidRDefault="000164C2">
      <w:pPr>
        <w:spacing w:after="110"/>
      </w:pPr>
      <w:r>
        <w:rPr>
          <w:rFonts w:ascii="Segoe UI" w:eastAsia="Segoe UI" w:hAnsi="Segoe UI" w:cs="Segoe UI"/>
          <w:color w:val="5A5A71"/>
        </w:rPr>
        <w:br/>
        <w:t>5:21</w:t>
      </w:r>
      <w:r>
        <w:rPr>
          <w:rFonts w:ascii="Segoe UI" w:eastAsia="Segoe UI" w:hAnsi="Segoe UI" w:cs="Segoe UI"/>
          <w:color w:val="232330"/>
        </w:rPr>
        <w:br/>
        <w:t>By doing that it will Create an e-mail for you that is a basic e-mail that you can then customize and share with the external reviewer.</w:t>
      </w:r>
    </w:p>
    <w:p w14:paraId="2EE6926F" w14:textId="77777777" w:rsidR="00B52340" w:rsidRDefault="000164C2">
      <w:pPr>
        <w:spacing w:after="110"/>
      </w:pPr>
      <w:r>
        <w:rPr>
          <w:rFonts w:ascii="Segoe UI" w:eastAsia="Segoe UI" w:hAnsi="Segoe UI" w:cs="Segoe UI"/>
          <w:color w:val="5A5A71"/>
        </w:rPr>
        <w:br/>
        <w:t>5:35</w:t>
      </w:r>
      <w:r>
        <w:rPr>
          <w:rFonts w:ascii="Segoe UI" w:eastAsia="Segoe UI" w:hAnsi="Segoe UI" w:cs="Segoe UI"/>
          <w:color w:val="232330"/>
        </w:rPr>
        <w:br/>
      </w:r>
      <w:r>
        <w:rPr>
          <w:rFonts w:ascii="Segoe UI" w:eastAsia="Segoe UI" w:hAnsi="Segoe UI" w:cs="Segoe UI"/>
          <w:color w:val="232330"/>
        </w:rPr>
        <w:t>Here's an example of the e-mail that gets generated through Watermark.</w:t>
      </w:r>
    </w:p>
    <w:p w14:paraId="2EE69270" w14:textId="77777777" w:rsidR="00B52340" w:rsidRDefault="000164C2">
      <w:pPr>
        <w:spacing w:after="110"/>
      </w:pPr>
      <w:r>
        <w:rPr>
          <w:rFonts w:ascii="Segoe UI" w:eastAsia="Segoe UI" w:hAnsi="Segoe UI" w:cs="Segoe UI"/>
          <w:color w:val="5A5A71"/>
        </w:rPr>
        <w:lastRenderedPageBreak/>
        <w:br/>
        <w:t>5:40</w:t>
      </w:r>
      <w:r>
        <w:rPr>
          <w:rFonts w:ascii="Segoe UI" w:eastAsia="Segoe UI" w:hAnsi="Segoe UI" w:cs="Segoe UI"/>
          <w:color w:val="232330"/>
        </w:rPr>
        <w:br/>
        <w:t>It populates the e-mail address, a subject line, addresses the reviewer, and then provides the link to the packet.</w:t>
      </w:r>
    </w:p>
    <w:p w14:paraId="2EE69271" w14:textId="77777777" w:rsidR="00B52340" w:rsidRDefault="000164C2">
      <w:pPr>
        <w:spacing w:after="110"/>
      </w:pPr>
      <w:r>
        <w:rPr>
          <w:rFonts w:ascii="Segoe UI" w:eastAsia="Segoe UI" w:hAnsi="Segoe UI" w:cs="Segoe UI"/>
          <w:color w:val="5A5A71"/>
        </w:rPr>
        <w:br/>
        <w:t>5:55</w:t>
      </w:r>
      <w:r>
        <w:rPr>
          <w:rFonts w:ascii="Segoe UI" w:eastAsia="Segoe UI" w:hAnsi="Segoe UI" w:cs="Segoe UI"/>
          <w:color w:val="232330"/>
        </w:rPr>
        <w:br/>
        <w:t>At this point, the e-mail, again, it's been generated for you, but it can be customized prior to sending it to the external reviewer.</w:t>
      </w:r>
    </w:p>
    <w:p w14:paraId="2EE69272" w14:textId="77777777" w:rsidR="00B52340" w:rsidRDefault="000164C2">
      <w:pPr>
        <w:spacing w:after="110"/>
      </w:pPr>
      <w:r>
        <w:rPr>
          <w:rFonts w:ascii="Segoe UI" w:eastAsia="Segoe UI" w:hAnsi="Segoe UI" w:cs="Segoe UI"/>
          <w:color w:val="5A5A71"/>
        </w:rPr>
        <w:br/>
        <w:t>6:02</w:t>
      </w:r>
      <w:r>
        <w:rPr>
          <w:rFonts w:ascii="Segoe UI" w:eastAsia="Segoe UI" w:hAnsi="Segoe UI" w:cs="Segoe UI"/>
          <w:color w:val="232330"/>
        </w:rPr>
        <w:br/>
        <w:t>And so how the process works is once the reviewer receives that link, it takes them to watermark and asks for them to either accept the invitation or decline the invitation.</w:t>
      </w:r>
    </w:p>
    <w:p w14:paraId="2EE69273" w14:textId="77777777" w:rsidR="00B52340" w:rsidRDefault="000164C2">
      <w:pPr>
        <w:spacing w:after="110"/>
      </w:pPr>
      <w:r>
        <w:rPr>
          <w:rFonts w:ascii="Segoe UI" w:eastAsia="Segoe UI" w:hAnsi="Segoe UI" w:cs="Segoe UI"/>
          <w:color w:val="5A5A71"/>
        </w:rPr>
        <w:br/>
        <w:t>6:13</w:t>
      </w:r>
      <w:r>
        <w:rPr>
          <w:rFonts w:ascii="Segoe UI" w:eastAsia="Segoe UI" w:hAnsi="Segoe UI" w:cs="Segoe UI"/>
          <w:color w:val="232330"/>
        </w:rPr>
        <w:br/>
        <w:t>It will generate an access code for them, similar to Duo authentication, and it will ask them to submit that access code, and at that point it will open up the candidate's packet for their review.</w:t>
      </w:r>
    </w:p>
    <w:p w14:paraId="2EE69274" w14:textId="77777777" w:rsidR="00B52340" w:rsidRDefault="000164C2">
      <w:pPr>
        <w:spacing w:after="110"/>
      </w:pPr>
      <w:r>
        <w:rPr>
          <w:rFonts w:ascii="Segoe UI" w:eastAsia="Segoe UI" w:hAnsi="Segoe UI" w:cs="Segoe UI"/>
          <w:color w:val="5A5A71"/>
        </w:rPr>
        <w:br/>
        <w:t>6:29</w:t>
      </w:r>
      <w:r>
        <w:rPr>
          <w:rFonts w:ascii="Segoe UI" w:eastAsia="Segoe UI" w:hAnsi="Segoe UI" w:cs="Segoe UI"/>
          <w:color w:val="232330"/>
        </w:rPr>
        <w:br/>
        <w:t>Once the emails have been sent to the external reviewers, you'll have to periodically check the workflow to see if the external reviewers have accepted their invitation and submitted documents.</w:t>
      </w:r>
    </w:p>
    <w:p w14:paraId="2EE69275" w14:textId="77777777" w:rsidR="00B52340" w:rsidRDefault="000164C2">
      <w:pPr>
        <w:spacing w:after="110"/>
      </w:pPr>
      <w:r>
        <w:rPr>
          <w:rFonts w:ascii="Segoe UI" w:eastAsia="Segoe UI" w:hAnsi="Segoe UI" w:cs="Segoe UI"/>
          <w:color w:val="5A5A71"/>
        </w:rPr>
        <w:br/>
        <w:t>6:44</w:t>
      </w:r>
      <w:r>
        <w:rPr>
          <w:rFonts w:ascii="Segoe UI" w:eastAsia="Segoe UI" w:hAnsi="Segoe UI" w:cs="Segoe UI"/>
          <w:color w:val="232330"/>
        </w:rPr>
        <w:br/>
        <w:t>So again, access watermark through the My State portal, select Workflow and task.</w:t>
      </w:r>
    </w:p>
    <w:p w14:paraId="2EE69276" w14:textId="77777777" w:rsidR="00B52340" w:rsidRDefault="000164C2">
      <w:pPr>
        <w:spacing w:after="110"/>
      </w:pPr>
      <w:r>
        <w:rPr>
          <w:rFonts w:ascii="Segoe UI" w:eastAsia="Segoe UI" w:hAnsi="Segoe UI" w:cs="Segoe UI"/>
          <w:color w:val="5A5A71"/>
        </w:rPr>
        <w:br/>
        <w:t>6:54</w:t>
      </w:r>
      <w:r>
        <w:rPr>
          <w:rFonts w:ascii="Segoe UI" w:eastAsia="Segoe UI" w:hAnsi="Segoe UI" w:cs="Segoe UI"/>
          <w:color w:val="232330"/>
        </w:rPr>
        <w:br/>
      </w:r>
      <w:r>
        <w:rPr>
          <w:rFonts w:ascii="Segoe UI" w:eastAsia="Segoe UI" w:hAnsi="Segoe UI" w:cs="Segoe UI"/>
          <w:color w:val="232330"/>
        </w:rPr>
        <w:t>Select the workflow itself.</w:t>
      </w:r>
    </w:p>
    <w:p w14:paraId="2EE69277" w14:textId="77777777" w:rsidR="00B52340" w:rsidRDefault="000164C2">
      <w:pPr>
        <w:spacing w:after="110"/>
      </w:pPr>
      <w:r>
        <w:rPr>
          <w:rFonts w:ascii="Segoe UI" w:eastAsia="Segoe UI" w:hAnsi="Segoe UI" w:cs="Segoe UI"/>
          <w:color w:val="5A5A71"/>
        </w:rPr>
        <w:br/>
        <w:t>6:57</w:t>
      </w:r>
      <w:r>
        <w:rPr>
          <w:rFonts w:ascii="Segoe UI" w:eastAsia="Segoe UI" w:hAnsi="Segoe UI" w:cs="Segoe UI"/>
          <w:color w:val="232330"/>
        </w:rPr>
        <w:br/>
        <w:t>One thing to point out is to collapse sections of the workflow, select the down arrow to the left of the section title and it will collapse that to save you time and scrolling through all the information.</w:t>
      </w:r>
    </w:p>
    <w:p w14:paraId="2EE69278" w14:textId="77777777" w:rsidR="00B52340" w:rsidRDefault="000164C2">
      <w:pPr>
        <w:spacing w:after="110"/>
      </w:pPr>
      <w:r>
        <w:rPr>
          <w:rFonts w:ascii="Segoe UI" w:eastAsia="Segoe UI" w:hAnsi="Segoe UI" w:cs="Segoe UI"/>
          <w:color w:val="5A5A71"/>
        </w:rPr>
        <w:br/>
        <w:t>7:10</w:t>
      </w:r>
      <w:r>
        <w:rPr>
          <w:rFonts w:ascii="Segoe UI" w:eastAsia="Segoe UI" w:hAnsi="Segoe UI" w:cs="Segoe UI"/>
          <w:color w:val="232330"/>
        </w:rPr>
        <w:br/>
        <w:t>So you can now see that this reviewer has accepted the invitation.</w:t>
      </w:r>
    </w:p>
    <w:p w14:paraId="2EE69279" w14:textId="77777777" w:rsidR="00B52340" w:rsidRDefault="000164C2">
      <w:pPr>
        <w:spacing w:after="110"/>
      </w:pPr>
      <w:r>
        <w:rPr>
          <w:rFonts w:ascii="Segoe UI" w:eastAsia="Segoe UI" w:hAnsi="Segoe UI" w:cs="Segoe UI"/>
          <w:color w:val="5A5A71"/>
        </w:rPr>
        <w:br/>
        <w:t>7:18</w:t>
      </w:r>
      <w:r>
        <w:rPr>
          <w:rFonts w:ascii="Segoe UI" w:eastAsia="Segoe UI" w:hAnsi="Segoe UI" w:cs="Segoe UI"/>
          <w:color w:val="232330"/>
        </w:rPr>
        <w:br/>
        <w:t>If I click the By Response link here, you'll see I don't have any information yet, but I am.</w:t>
      </w:r>
    </w:p>
    <w:p w14:paraId="2EE6927A" w14:textId="77777777" w:rsidR="00B52340" w:rsidRDefault="000164C2">
      <w:pPr>
        <w:spacing w:after="110"/>
      </w:pPr>
      <w:r>
        <w:rPr>
          <w:rFonts w:ascii="Segoe UI" w:eastAsia="Segoe UI" w:hAnsi="Segoe UI" w:cs="Segoe UI"/>
          <w:color w:val="5A5A71"/>
        </w:rPr>
        <w:br/>
        <w:t>7:24</w:t>
      </w:r>
      <w:r>
        <w:rPr>
          <w:rFonts w:ascii="Segoe UI" w:eastAsia="Segoe UI" w:hAnsi="Segoe UI" w:cs="Segoe UI"/>
          <w:color w:val="232330"/>
        </w:rPr>
        <w:br/>
        <w:t>I do know that the invitation has been accepted and the date that it was accepted.</w:t>
      </w:r>
    </w:p>
    <w:p w14:paraId="2EE6927B" w14:textId="77777777" w:rsidR="00B52340" w:rsidRDefault="000164C2">
      <w:pPr>
        <w:spacing w:after="110"/>
      </w:pPr>
      <w:r>
        <w:rPr>
          <w:rFonts w:ascii="Segoe UI" w:eastAsia="Segoe UI" w:hAnsi="Segoe UI" w:cs="Segoe UI"/>
          <w:color w:val="5A5A71"/>
        </w:rPr>
        <w:br/>
        <w:t>7:36</w:t>
      </w:r>
      <w:r>
        <w:rPr>
          <w:rFonts w:ascii="Segoe UI" w:eastAsia="Segoe UI" w:hAnsi="Segoe UI" w:cs="Segoe UI"/>
          <w:color w:val="232330"/>
        </w:rPr>
        <w:br/>
      </w:r>
      <w:r>
        <w:rPr>
          <w:rFonts w:ascii="Segoe UI" w:eastAsia="Segoe UI" w:hAnsi="Segoe UI" w:cs="Segoe UI"/>
          <w:color w:val="232330"/>
        </w:rPr>
        <w:t>Once the reviewer has submitted documentation through watermark, the status change to Submitted, select the By Response label and I can now see I have one external letter of evaluation.</w:t>
      </w:r>
    </w:p>
    <w:p w14:paraId="2EE6927C" w14:textId="77777777" w:rsidR="00B52340" w:rsidRDefault="000164C2">
      <w:pPr>
        <w:spacing w:after="110"/>
      </w:pPr>
      <w:r>
        <w:rPr>
          <w:rFonts w:ascii="Segoe UI" w:eastAsia="Segoe UI" w:hAnsi="Segoe UI" w:cs="Segoe UI"/>
          <w:color w:val="5A5A71"/>
        </w:rPr>
        <w:br/>
        <w:t>7:50</w:t>
      </w:r>
      <w:r>
        <w:rPr>
          <w:rFonts w:ascii="Segoe UI" w:eastAsia="Segoe UI" w:hAnsi="Segoe UI" w:cs="Segoe UI"/>
          <w:color w:val="232330"/>
        </w:rPr>
        <w:br/>
        <w:t>Selecting that title, I can now see which external reviewer submitted the letter and I can access it by selecting the link or the name of the document submitted.</w:t>
      </w:r>
    </w:p>
    <w:p w14:paraId="2EE6927D" w14:textId="77777777" w:rsidR="00B52340" w:rsidRDefault="000164C2">
      <w:pPr>
        <w:spacing w:after="110"/>
      </w:pPr>
      <w:r>
        <w:rPr>
          <w:rFonts w:ascii="Segoe UI" w:eastAsia="Segoe UI" w:hAnsi="Segoe UI" w:cs="Segoe UI"/>
          <w:color w:val="5A5A71"/>
        </w:rPr>
        <w:lastRenderedPageBreak/>
        <w:br/>
        <w:t>8:04</w:t>
      </w:r>
      <w:r>
        <w:rPr>
          <w:rFonts w:ascii="Segoe UI" w:eastAsia="Segoe UI" w:hAnsi="Segoe UI" w:cs="Segoe UI"/>
          <w:color w:val="232330"/>
        </w:rPr>
        <w:br/>
        <w:t>Also, as department head, you can upload external external review letters that were received outside of the system.</w:t>
      </w:r>
    </w:p>
    <w:p w14:paraId="2EE6927E" w14:textId="77777777" w:rsidR="00B52340" w:rsidRDefault="000164C2">
      <w:pPr>
        <w:spacing w:after="110"/>
      </w:pPr>
      <w:r>
        <w:rPr>
          <w:rFonts w:ascii="Segoe UI" w:eastAsia="Segoe UI" w:hAnsi="Segoe UI" w:cs="Segoe UI"/>
          <w:color w:val="5A5A71"/>
        </w:rPr>
        <w:br/>
        <w:t>8:12</w:t>
      </w:r>
      <w:r>
        <w:rPr>
          <w:rFonts w:ascii="Segoe UI" w:eastAsia="Segoe UI" w:hAnsi="Segoe UI" w:cs="Segoe UI"/>
          <w:color w:val="232330"/>
        </w:rPr>
        <w:br/>
      </w:r>
      <w:r>
        <w:rPr>
          <w:rFonts w:ascii="Segoe UI" w:eastAsia="Segoe UI" w:hAnsi="Segoe UI" w:cs="Segoe UI"/>
          <w:color w:val="232330"/>
        </w:rPr>
        <w:t>So if a viewer happens to e-mail you their documentation or their letter, you can upload that as well by simply dragging and dropping that information here.</w:t>
      </w:r>
    </w:p>
    <w:p w14:paraId="2EE6927F" w14:textId="77777777" w:rsidR="00B52340" w:rsidRDefault="000164C2">
      <w:pPr>
        <w:spacing w:after="110"/>
      </w:pPr>
      <w:r>
        <w:rPr>
          <w:rFonts w:ascii="Segoe UI" w:eastAsia="Segoe UI" w:hAnsi="Segoe UI" w:cs="Segoe UI"/>
          <w:color w:val="5A5A71"/>
        </w:rPr>
        <w:br/>
        <w:t>8:25</w:t>
      </w:r>
      <w:r>
        <w:rPr>
          <w:rFonts w:ascii="Segoe UI" w:eastAsia="Segoe UI" w:hAnsi="Segoe UI" w:cs="Segoe UI"/>
          <w:color w:val="232330"/>
        </w:rPr>
        <w:br/>
        <w:t>So again, you just drag and drop any external letters that are needed.</w:t>
      </w:r>
    </w:p>
    <w:p w14:paraId="2EE69280" w14:textId="77777777" w:rsidR="00B52340" w:rsidRDefault="000164C2">
      <w:pPr>
        <w:spacing w:after="110"/>
      </w:pPr>
      <w:r>
        <w:rPr>
          <w:rFonts w:ascii="Segoe UI" w:eastAsia="Segoe UI" w:hAnsi="Segoe UI" w:cs="Segoe UI"/>
          <w:color w:val="5A5A71"/>
        </w:rPr>
        <w:br/>
        <w:t>8:30</w:t>
      </w:r>
      <w:r>
        <w:rPr>
          <w:rFonts w:ascii="Segoe UI" w:eastAsia="Segoe UI" w:hAnsi="Segoe UI" w:cs="Segoe UI"/>
          <w:color w:val="232330"/>
        </w:rPr>
        <w:br/>
        <w:t>And again, if during the external review process, obviously you'll want to work on this, often known as you receive letters or to check on letters, you can always save your work.</w:t>
      </w:r>
    </w:p>
    <w:p w14:paraId="2EE69281" w14:textId="77777777" w:rsidR="00B52340" w:rsidRDefault="000164C2">
      <w:pPr>
        <w:spacing w:after="110"/>
      </w:pPr>
      <w:r>
        <w:rPr>
          <w:rFonts w:ascii="Segoe UI" w:eastAsia="Segoe UI" w:hAnsi="Segoe UI" w:cs="Segoe UI"/>
          <w:color w:val="5A5A71"/>
        </w:rPr>
        <w:br/>
        <w:t>8:40</w:t>
      </w:r>
      <w:r>
        <w:rPr>
          <w:rFonts w:ascii="Segoe UI" w:eastAsia="Segoe UI" w:hAnsi="Segoe UI" w:cs="Segoe UI"/>
          <w:color w:val="232330"/>
        </w:rPr>
        <w:br/>
      </w:r>
      <w:r>
        <w:rPr>
          <w:rFonts w:ascii="Segoe UI" w:eastAsia="Segoe UI" w:hAnsi="Segoe UI" w:cs="Segoe UI"/>
          <w:color w:val="232330"/>
        </w:rPr>
        <w:t>So in the Actions menu, in the upper right corner, click Save Draft and that will save the letter that I've just uploaded along with any others that I may have uploaded during this time.</w:t>
      </w:r>
    </w:p>
    <w:p w14:paraId="2EE69282" w14:textId="77777777" w:rsidR="00B52340" w:rsidRDefault="000164C2">
      <w:pPr>
        <w:spacing w:after="110"/>
      </w:pPr>
      <w:r>
        <w:rPr>
          <w:rFonts w:ascii="Segoe UI" w:eastAsia="Segoe UI" w:hAnsi="Segoe UI" w:cs="Segoe UI"/>
          <w:color w:val="5A5A71"/>
        </w:rPr>
        <w:br/>
        <w:t>8:54</w:t>
      </w:r>
      <w:r>
        <w:rPr>
          <w:rFonts w:ascii="Segoe UI" w:eastAsia="Segoe UI" w:hAnsi="Segoe UI" w:cs="Segoe UI"/>
          <w:color w:val="232330"/>
        </w:rPr>
        <w:br/>
        <w:t>So once the external review letters have all been received, it's time to send it to the next step.</w:t>
      </w:r>
    </w:p>
    <w:p w14:paraId="2EE69283" w14:textId="77777777" w:rsidR="00B52340" w:rsidRDefault="000164C2">
      <w:pPr>
        <w:spacing w:after="110"/>
      </w:pPr>
      <w:r>
        <w:rPr>
          <w:rFonts w:ascii="Segoe UI" w:eastAsia="Segoe UI" w:hAnsi="Segoe UI" w:cs="Segoe UI"/>
          <w:color w:val="5A5A71"/>
        </w:rPr>
        <w:br/>
        <w:t>9:03</w:t>
      </w:r>
      <w:r>
        <w:rPr>
          <w:rFonts w:ascii="Segoe UI" w:eastAsia="Segoe UI" w:hAnsi="Segoe UI" w:cs="Segoe UI"/>
          <w:color w:val="232330"/>
        </w:rPr>
        <w:br/>
        <w:t>So again, inner watermark, select the workflow, look in the upper right corner for the actions menu and choose the option to submit to the next step.</w:t>
      </w:r>
    </w:p>
    <w:p w14:paraId="2EE69284" w14:textId="77777777" w:rsidR="00B52340" w:rsidRDefault="000164C2">
      <w:pPr>
        <w:spacing w:after="110"/>
      </w:pPr>
      <w:r>
        <w:rPr>
          <w:rFonts w:ascii="Segoe UI" w:eastAsia="Segoe UI" w:hAnsi="Segoe UI" w:cs="Segoe UI"/>
          <w:color w:val="5A5A71"/>
        </w:rPr>
        <w:br/>
        <w:t>9:15</w:t>
      </w:r>
      <w:r>
        <w:rPr>
          <w:rFonts w:ascii="Segoe UI" w:eastAsia="Segoe UI" w:hAnsi="Segoe UI" w:cs="Segoe UI"/>
          <w:color w:val="232330"/>
        </w:rPr>
        <w:br/>
      </w:r>
      <w:r>
        <w:rPr>
          <w:rFonts w:ascii="Segoe UI" w:eastAsia="Segoe UI" w:hAnsi="Segoe UI" w:cs="Segoe UI"/>
          <w:color w:val="232330"/>
        </w:rPr>
        <w:t>For this example, the next step will be returning it to the faculty member to upload any remaining items needed for the dossier.</w:t>
      </w:r>
    </w:p>
    <w:p w14:paraId="2EE69285" w14:textId="77777777" w:rsidR="00B52340" w:rsidRDefault="000164C2">
      <w:pPr>
        <w:spacing w:after="110"/>
      </w:pPr>
      <w:r>
        <w:rPr>
          <w:rFonts w:ascii="Segoe UI" w:eastAsia="Segoe UI" w:hAnsi="Segoe UI" w:cs="Segoe UI"/>
          <w:color w:val="5A5A71"/>
        </w:rPr>
        <w:br/>
        <w:t>9:25</w:t>
      </w:r>
      <w:r>
        <w:rPr>
          <w:rFonts w:ascii="Segoe UI" w:eastAsia="Segoe UI" w:hAnsi="Segoe UI" w:cs="Segoe UI"/>
          <w:color w:val="232330"/>
        </w:rPr>
        <w:br/>
        <w:t>I select the option and confirm my decision and it's then returned to the candidate.</w:t>
      </w:r>
    </w:p>
    <w:p w14:paraId="2EE69286" w14:textId="77777777" w:rsidR="00B52340" w:rsidRDefault="000164C2">
      <w:pPr>
        <w:spacing w:after="110"/>
      </w:pPr>
      <w:r>
        <w:rPr>
          <w:rFonts w:ascii="Segoe UI" w:eastAsia="Segoe UI" w:hAnsi="Segoe UI" w:cs="Segoe UI"/>
          <w:color w:val="5A5A71"/>
        </w:rPr>
        <w:br/>
        <w:t>9:34</w:t>
      </w:r>
      <w:r>
        <w:rPr>
          <w:rFonts w:ascii="Segoe UI" w:eastAsia="Segoe UI" w:hAnsi="Segoe UI" w:cs="Segoe UI"/>
          <w:color w:val="232330"/>
        </w:rPr>
        <w:br/>
        <w:t>Once the candidate uploads any remaining internal documentation for their dossier, it will be returned to the department head again.</w:t>
      </w:r>
    </w:p>
    <w:p w14:paraId="2EE69287" w14:textId="77777777" w:rsidR="00B52340" w:rsidRDefault="000164C2">
      <w:pPr>
        <w:spacing w:after="110"/>
      </w:pPr>
      <w:r>
        <w:rPr>
          <w:rFonts w:ascii="Segoe UI" w:eastAsia="Segoe UI" w:hAnsi="Segoe UI" w:cs="Segoe UI"/>
          <w:color w:val="5A5A71"/>
        </w:rPr>
        <w:br/>
        <w:t>9:43</w:t>
      </w:r>
      <w:r>
        <w:rPr>
          <w:rFonts w:ascii="Segoe UI" w:eastAsia="Segoe UI" w:hAnsi="Segoe UI" w:cs="Segoe UI"/>
          <w:color w:val="232330"/>
        </w:rPr>
        <w:br/>
        <w:t>Access the packet either through the e-mail that will be received through the system or enter digital measures from the Mystate portal.</w:t>
      </w:r>
    </w:p>
    <w:p w14:paraId="2EE69288" w14:textId="77777777" w:rsidR="00B52340" w:rsidRDefault="000164C2">
      <w:pPr>
        <w:spacing w:after="110"/>
      </w:pPr>
      <w:r>
        <w:rPr>
          <w:rFonts w:ascii="Segoe UI" w:eastAsia="Segoe UI" w:hAnsi="Segoe UI" w:cs="Segoe UI"/>
          <w:color w:val="5A5A71"/>
        </w:rPr>
        <w:br/>
        <w:t>9:55</w:t>
      </w:r>
      <w:r>
        <w:rPr>
          <w:rFonts w:ascii="Segoe UI" w:eastAsia="Segoe UI" w:hAnsi="Segoe UI" w:cs="Segoe UI"/>
          <w:color w:val="232330"/>
        </w:rPr>
        <w:br/>
      </w:r>
      <w:r>
        <w:rPr>
          <w:rFonts w:ascii="Segoe UI" w:eastAsia="Segoe UI" w:hAnsi="Segoe UI" w:cs="Segoe UI"/>
          <w:color w:val="232330"/>
        </w:rPr>
        <w:t>Select Workflow Task and then the title of the workflow to review.</w:t>
      </w:r>
    </w:p>
    <w:p w14:paraId="2EE69289" w14:textId="77777777" w:rsidR="00B52340" w:rsidRDefault="000164C2">
      <w:pPr>
        <w:spacing w:after="110"/>
      </w:pPr>
      <w:r>
        <w:rPr>
          <w:rFonts w:ascii="Segoe UI" w:eastAsia="Segoe UI" w:hAnsi="Segoe UI" w:cs="Segoe UI"/>
          <w:color w:val="5A5A71"/>
        </w:rPr>
        <w:br/>
        <w:t>10:06</w:t>
      </w:r>
      <w:r>
        <w:rPr>
          <w:rFonts w:ascii="Segoe UI" w:eastAsia="Segoe UI" w:hAnsi="Segoe UI" w:cs="Segoe UI"/>
          <w:color w:val="232330"/>
        </w:rPr>
        <w:br/>
      </w:r>
      <w:r>
        <w:rPr>
          <w:rFonts w:ascii="Segoe UI" w:eastAsia="Segoe UI" w:hAnsi="Segoe UI" w:cs="Segoe UI"/>
          <w:color w:val="232330"/>
        </w:rPr>
        <w:lastRenderedPageBreak/>
        <w:t>This workflow is currently in the initial review step, so this is another step department heads are responsible for.</w:t>
      </w:r>
    </w:p>
    <w:p w14:paraId="2EE6928A" w14:textId="77777777" w:rsidR="00B52340" w:rsidRDefault="000164C2">
      <w:pPr>
        <w:spacing w:after="110"/>
      </w:pPr>
      <w:r>
        <w:rPr>
          <w:rFonts w:ascii="Segoe UI" w:eastAsia="Segoe UI" w:hAnsi="Segoe UI" w:cs="Segoe UI"/>
          <w:color w:val="5A5A71"/>
        </w:rPr>
        <w:br/>
        <w:t>10:13</w:t>
      </w:r>
      <w:r>
        <w:rPr>
          <w:rFonts w:ascii="Segoe UI" w:eastAsia="Segoe UI" w:hAnsi="Segoe UI" w:cs="Segoe UI"/>
          <w:color w:val="232330"/>
        </w:rPr>
        <w:br/>
        <w:t>It essentially serves 2 roles.</w:t>
      </w:r>
    </w:p>
    <w:p w14:paraId="2EE6928B" w14:textId="77777777" w:rsidR="00B52340" w:rsidRDefault="000164C2">
      <w:pPr>
        <w:spacing w:after="110"/>
      </w:pPr>
      <w:r>
        <w:rPr>
          <w:rFonts w:ascii="Segoe UI" w:eastAsia="Segoe UI" w:hAnsi="Segoe UI" w:cs="Segoe UI"/>
          <w:color w:val="5A5A71"/>
        </w:rPr>
        <w:br/>
        <w:t>10:16</w:t>
      </w:r>
      <w:r>
        <w:rPr>
          <w:rFonts w:ascii="Segoe UI" w:eastAsia="Segoe UI" w:hAnsi="Segoe UI" w:cs="Segoe UI"/>
          <w:color w:val="232330"/>
        </w:rPr>
        <w:br/>
        <w:t>1 is to allow the department head to accept receipt of the candidates packet and secondly it's set up as a committee only to allow those individuals from the Dean's office who may help to oversee packets through the workflow during the PNT process.</w:t>
      </w:r>
    </w:p>
    <w:p w14:paraId="2EE6928C" w14:textId="77777777" w:rsidR="00B52340" w:rsidRDefault="000164C2">
      <w:pPr>
        <w:spacing w:after="110"/>
      </w:pPr>
      <w:r>
        <w:rPr>
          <w:rFonts w:ascii="Segoe UI" w:eastAsia="Segoe UI" w:hAnsi="Segoe UI" w:cs="Segoe UI"/>
          <w:color w:val="5A5A71"/>
        </w:rPr>
        <w:br/>
        <w:t>10:35</w:t>
      </w:r>
      <w:r>
        <w:rPr>
          <w:rFonts w:ascii="Segoe UI" w:eastAsia="Segoe UI" w:hAnsi="Segoe UI" w:cs="Segoe UI"/>
          <w:color w:val="232330"/>
        </w:rPr>
        <w:br/>
      </w:r>
      <w:r>
        <w:rPr>
          <w:rFonts w:ascii="Segoe UI" w:eastAsia="Segoe UI" w:hAnsi="Segoe UI" w:cs="Segoe UI"/>
          <w:color w:val="232330"/>
        </w:rPr>
        <w:t>So again, there's nothing for the committee members to do, it simply just grants them view only access to the workflow.</w:t>
      </w:r>
    </w:p>
    <w:p w14:paraId="2EE6928D" w14:textId="77777777" w:rsidR="00B52340" w:rsidRDefault="000164C2">
      <w:pPr>
        <w:spacing w:after="110"/>
      </w:pPr>
      <w:r>
        <w:rPr>
          <w:rFonts w:ascii="Segoe UI" w:eastAsia="Segoe UI" w:hAnsi="Segoe UI" w:cs="Segoe UI"/>
          <w:color w:val="5A5A71"/>
        </w:rPr>
        <w:br/>
        <w:t>10:41</w:t>
      </w:r>
      <w:r>
        <w:rPr>
          <w:rFonts w:ascii="Segoe UI" w:eastAsia="Segoe UI" w:hAnsi="Segoe UI" w:cs="Segoe UI"/>
          <w:color w:val="232330"/>
        </w:rPr>
        <w:br/>
        <w:t>The only item to complete for the initial review step is for the department head to acknowledge receipt of the candidate's packet.</w:t>
      </w:r>
    </w:p>
    <w:p w14:paraId="2EE6928E" w14:textId="77777777" w:rsidR="00B52340" w:rsidRDefault="000164C2">
      <w:pPr>
        <w:spacing w:after="110"/>
      </w:pPr>
      <w:r>
        <w:rPr>
          <w:rFonts w:ascii="Segoe UI" w:eastAsia="Segoe UI" w:hAnsi="Segoe UI" w:cs="Segoe UI"/>
          <w:color w:val="5A5A71"/>
        </w:rPr>
        <w:br/>
        <w:t>10:52</w:t>
      </w:r>
      <w:r>
        <w:rPr>
          <w:rFonts w:ascii="Segoe UI" w:eastAsia="Segoe UI" w:hAnsi="Segoe UI" w:cs="Segoe UI"/>
          <w:color w:val="232330"/>
        </w:rPr>
        <w:br/>
        <w:t>Once they select their choice, the next option is choose the actions menu again and submit it to the next step, which in this particular example will be to the department promotion and tenure committee for their vote and recommendation letter.</w:t>
      </w:r>
    </w:p>
    <w:p w14:paraId="2EE6928F" w14:textId="77777777" w:rsidR="00B52340" w:rsidRDefault="000164C2">
      <w:pPr>
        <w:spacing w:after="110"/>
      </w:pPr>
      <w:r>
        <w:rPr>
          <w:rFonts w:ascii="Segoe UI" w:eastAsia="Segoe UI" w:hAnsi="Segoe UI" w:cs="Segoe UI"/>
          <w:color w:val="5A5A71"/>
        </w:rPr>
        <w:br/>
      </w:r>
      <w:r>
        <w:rPr>
          <w:rFonts w:ascii="Segoe UI" w:eastAsia="Segoe UI" w:hAnsi="Segoe UI" w:cs="Segoe UI"/>
          <w:color w:val="5A5A71"/>
        </w:rPr>
        <w:t>11:10</w:t>
      </w:r>
      <w:r>
        <w:rPr>
          <w:rFonts w:ascii="Segoe UI" w:eastAsia="Segoe UI" w:hAnsi="Segoe UI" w:cs="Segoe UI"/>
          <w:color w:val="232330"/>
        </w:rPr>
        <w:br/>
        <w:t>The final component that department has typically oversee A promotion and tenure is to submit their vote and letter for the candidates submission.</w:t>
      </w:r>
    </w:p>
    <w:p w14:paraId="2EE69290" w14:textId="77777777" w:rsidR="00B52340" w:rsidRDefault="000164C2">
      <w:pPr>
        <w:spacing w:after="110"/>
      </w:pPr>
      <w:r>
        <w:rPr>
          <w:rFonts w:ascii="Segoe UI" w:eastAsia="Segoe UI" w:hAnsi="Segoe UI" w:cs="Segoe UI"/>
          <w:color w:val="5A5A71"/>
        </w:rPr>
        <w:br/>
        <w:t>11:25</w:t>
      </w:r>
      <w:r>
        <w:rPr>
          <w:rFonts w:ascii="Segoe UI" w:eastAsia="Segoe UI" w:hAnsi="Segoe UI" w:cs="Segoe UI"/>
          <w:color w:val="232330"/>
        </w:rPr>
        <w:br/>
        <w:t>So again, entering watermark and selecting the workflow again, you can select the arrows to the left of each section to minimize it or scroll to the bottom of the screen to locate the current step.</w:t>
      </w:r>
    </w:p>
    <w:p w14:paraId="2EE69291" w14:textId="77777777" w:rsidR="00B52340" w:rsidRDefault="000164C2">
      <w:pPr>
        <w:spacing w:after="110"/>
      </w:pPr>
      <w:r>
        <w:rPr>
          <w:rFonts w:ascii="Segoe UI" w:eastAsia="Segoe UI" w:hAnsi="Segoe UI" w:cs="Segoe UI"/>
          <w:color w:val="5A5A71"/>
        </w:rPr>
        <w:br/>
        <w:t>11:39</w:t>
      </w:r>
      <w:r>
        <w:rPr>
          <w:rFonts w:ascii="Segoe UI" w:eastAsia="Segoe UI" w:hAnsi="Segoe UI" w:cs="Segoe UI"/>
          <w:color w:val="232330"/>
        </w:rPr>
        <w:br/>
        <w:t>So as you can see, if I look back up through it, you have the every step of the process so far.</w:t>
      </w:r>
    </w:p>
    <w:p w14:paraId="2EE69292" w14:textId="77777777" w:rsidR="00B52340" w:rsidRDefault="000164C2">
      <w:pPr>
        <w:spacing w:after="110"/>
      </w:pPr>
      <w:r>
        <w:rPr>
          <w:rFonts w:ascii="Segoe UI" w:eastAsia="Segoe UI" w:hAnsi="Segoe UI" w:cs="Segoe UI"/>
          <w:color w:val="5A5A71"/>
        </w:rPr>
        <w:br/>
        <w:t>11:48</w:t>
      </w:r>
      <w:r>
        <w:rPr>
          <w:rFonts w:ascii="Segoe UI" w:eastAsia="Segoe UI" w:hAnsi="Segoe UI" w:cs="Segoe UI"/>
          <w:color w:val="232330"/>
        </w:rPr>
        <w:br/>
      </w:r>
      <w:r>
        <w:rPr>
          <w:rFonts w:ascii="Segoe UI" w:eastAsia="Segoe UI" w:hAnsi="Segoe UI" w:cs="Segoe UI"/>
          <w:color w:val="232330"/>
        </w:rPr>
        <w:t>So again, we started out with the application and then the faculty candidate application, the external review and every step so far, the current step is in the department head, where the department head will submit their vote and letter.</w:t>
      </w:r>
    </w:p>
    <w:p w14:paraId="2EE69293" w14:textId="77777777" w:rsidR="00B52340" w:rsidRDefault="000164C2">
      <w:pPr>
        <w:spacing w:after="110"/>
      </w:pPr>
      <w:r>
        <w:rPr>
          <w:rFonts w:ascii="Segoe UI" w:eastAsia="Segoe UI" w:hAnsi="Segoe UI" w:cs="Segoe UI"/>
          <w:color w:val="5A5A71"/>
        </w:rPr>
        <w:br/>
        <w:t>12:10</w:t>
      </w:r>
      <w:r>
        <w:rPr>
          <w:rFonts w:ascii="Segoe UI" w:eastAsia="Segoe UI" w:hAnsi="Segoe UI" w:cs="Segoe UI"/>
          <w:color w:val="232330"/>
        </w:rPr>
        <w:br/>
        <w:t>So at this point, if you wanted to look to see how the committee voted or their letter, you can select that down arrow or go to that particular section and review those documents.</w:t>
      </w:r>
    </w:p>
    <w:p w14:paraId="2EE69294" w14:textId="77777777" w:rsidR="00B52340" w:rsidRDefault="000164C2">
      <w:pPr>
        <w:spacing w:after="110"/>
      </w:pPr>
      <w:r>
        <w:rPr>
          <w:rFonts w:ascii="Segoe UI" w:eastAsia="Segoe UI" w:hAnsi="Segoe UI" w:cs="Segoe UI"/>
          <w:color w:val="5A5A71"/>
        </w:rPr>
        <w:br/>
        <w:t>12:25</w:t>
      </w:r>
      <w:r>
        <w:rPr>
          <w:rFonts w:ascii="Segoe UI" w:eastAsia="Segoe UI" w:hAnsi="Segoe UI" w:cs="Segoe UI"/>
          <w:color w:val="232330"/>
        </w:rPr>
        <w:br/>
      </w:r>
      <w:r>
        <w:rPr>
          <w:rFonts w:ascii="Segoe UI" w:eastAsia="Segoe UI" w:hAnsi="Segoe UI" w:cs="Segoe UI"/>
          <w:color w:val="232330"/>
        </w:rPr>
        <w:t xml:space="preserve">So to actually cast your vote and upload your letter, you will select the option here of how you will </w:t>
      </w:r>
      <w:r>
        <w:rPr>
          <w:rFonts w:ascii="Segoe UI" w:eastAsia="Segoe UI" w:hAnsi="Segoe UI" w:cs="Segoe UI"/>
          <w:color w:val="232330"/>
        </w:rPr>
        <w:lastRenderedPageBreak/>
        <w:t>vote for the promotion, enter the promotion, that promotion to rank associated with the candidate, and then place your vote for the tenure.</w:t>
      </w:r>
    </w:p>
    <w:p w14:paraId="2EE69295" w14:textId="77777777" w:rsidR="00B52340" w:rsidRDefault="000164C2">
      <w:pPr>
        <w:spacing w:after="110"/>
      </w:pPr>
      <w:r>
        <w:rPr>
          <w:rFonts w:ascii="Segoe UI" w:eastAsia="Segoe UI" w:hAnsi="Segoe UI" w:cs="Segoe UI"/>
          <w:color w:val="5A5A71"/>
        </w:rPr>
        <w:br/>
        <w:t>12:47</w:t>
      </w:r>
      <w:r>
        <w:rPr>
          <w:rFonts w:ascii="Segoe UI" w:eastAsia="Segoe UI" w:hAnsi="Segoe UI" w:cs="Segoe UI"/>
          <w:color w:val="232330"/>
        </w:rPr>
        <w:br/>
        <w:t>And then the last section down here is where you can drag and drop your actual letter for the for the candidate.</w:t>
      </w:r>
    </w:p>
    <w:p w14:paraId="2EE69296" w14:textId="77777777" w:rsidR="00B52340" w:rsidRDefault="000164C2">
      <w:pPr>
        <w:spacing w:after="110"/>
      </w:pPr>
      <w:r>
        <w:rPr>
          <w:rFonts w:ascii="Segoe UI" w:eastAsia="Segoe UI" w:hAnsi="Segoe UI" w:cs="Segoe UI"/>
          <w:color w:val="5A5A71"/>
        </w:rPr>
        <w:br/>
        <w:t>12:55</w:t>
      </w:r>
      <w:r>
        <w:rPr>
          <w:rFonts w:ascii="Segoe UI" w:eastAsia="Segoe UI" w:hAnsi="Segoe UI" w:cs="Segoe UI"/>
          <w:color w:val="232330"/>
        </w:rPr>
        <w:br/>
        <w:t>So again, you can just drag and drop that.</w:t>
      </w:r>
    </w:p>
    <w:p w14:paraId="2EE69297" w14:textId="77777777" w:rsidR="00B52340" w:rsidRDefault="000164C2">
      <w:pPr>
        <w:spacing w:after="110"/>
      </w:pPr>
      <w:r>
        <w:rPr>
          <w:rFonts w:ascii="Segoe UI" w:eastAsia="Segoe UI" w:hAnsi="Segoe UI" w:cs="Segoe UI"/>
          <w:color w:val="5A5A71"/>
        </w:rPr>
        <w:br/>
        <w:t>12:57</w:t>
      </w:r>
      <w:r>
        <w:rPr>
          <w:rFonts w:ascii="Segoe UI" w:eastAsia="Segoe UI" w:hAnsi="Segoe UI" w:cs="Segoe UI"/>
          <w:color w:val="232330"/>
        </w:rPr>
        <w:br/>
      </w:r>
      <w:r>
        <w:rPr>
          <w:rFonts w:ascii="Segoe UI" w:eastAsia="Segoe UI" w:hAnsi="Segoe UI" w:cs="Segoe UI"/>
          <w:color w:val="232330"/>
        </w:rPr>
        <w:t>And then again, if you need to save your work and come back to it, you can always use the actions menu to save the draft and come back.</w:t>
      </w:r>
    </w:p>
    <w:p w14:paraId="2EE69298" w14:textId="77777777" w:rsidR="00B52340" w:rsidRDefault="000164C2">
      <w:pPr>
        <w:spacing w:after="110"/>
      </w:pPr>
      <w:r>
        <w:rPr>
          <w:rFonts w:ascii="Segoe UI" w:eastAsia="Segoe UI" w:hAnsi="Segoe UI" w:cs="Segoe UI"/>
          <w:color w:val="5A5A71"/>
        </w:rPr>
        <w:br/>
        <w:t>13:05</w:t>
      </w:r>
      <w:r>
        <w:rPr>
          <w:rFonts w:ascii="Segoe UI" w:eastAsia="Segoe UI" w:hAnsi="Segoe UI" w:cs="Segoe UI"/>
          <w:color w:val="232330"/>
        </w:rPr>
        <w:br/>
        <w:t>Also at this point, you have the option to withdraw the packet.</w:t>
      </w:r>
    </w:p>
    <w:p w14:paraId="2EE69299" w14:textId="77777777" w:rsidR="00B52340" w:rsidRDefault="000164C2">
      <w:pPr>
        <w:spacing w:after="110"/>
      </w:pPr>
      <w:r>
        <w:rPr>
          <w:rFonts w:ascii="Segoe UI" w:eastAsia="Segoe UI" w:hAnsi="Segoe UI" w:cs="Segoe UI"/>
          <w:color w:val="5A5A71"/>
        </w:rPr>
        <w:br/>
        <w:t>13:08</w:t>
      </w:r>
      <w:r>
        <w:rPr>
          <w:rFonts w:ascii="Segoe UI" w:eastAsia="Segoe UI" w:hAnsi="Segoe UI" w:cs="Segoe UI"/>
          <w:color w:val="232330"/>
        </w:rPr>
        <w:br/>
        <w:t>So if the candidate has reached out and at this point after receiving the departmental external, the departmental committee results, if they wish to withdraw their packet as the department head head, you have that ability here to do that.</w:t>
      </w:r>
    </w:p>
    <w:p w14:paraId="2EE6929A" w14:textId="77777777" w:rsidR="00B52340" w:rsidRDefault="000164C2">
      <w:pPr>
        <w:spacing w:after="110"/>
      </w:pPr>
      <w:r>
        <w:rPr>
          <w:rFonts w:ascii="Segoe UI" w:eastAsia="Segoe UI" w:hAnsi="Segoe UI" w:cs="Segoe UI"/>
          <w:color w:val="5A5A71"/>
        </w:rPr>
        <w:br/>
        <w:t>13:23</w:t>
      </w:r>
      <w:r>
        <w:rPr>
          <w:rFonts w:ascii="Segoe UI" w:eastAsia="Segoe UI" w:hAnsi="Segoe UI" w:cs="Segoe UI"/>
          <w:color w:val="232330"/>
        </w:rPr>
        <w:br/>
      </w:r>
      <w:r>
        <w:rPr>
          <w:rFonts w:ascii="Segoe UI" w:eastAsia="Segoe UI" w:hAnsi="Segoe UI" w:cs="Segoe UI"/>
          <w:color w:val="232330"/>
        </w:rPr>
        <w:t>For this example, I'll just submit it to the next step, which is back to the faculty candidate.</w:t>
      </w:r>
    </w:p>
    <w:p w14:paraId="2EE6929B" w14:textId="77777777" w:rsidR="00B52340" w:rsidRDefault="000164C2">
      <w:pPr>
        <w:spacing w:after="110"/>
      </w:pPr>
      <w:r>
        <w:rPr>
          <w:rFonts w:ascii="Segoe UI" w:eastAsia="Segoe UI" w:hAnsi="Segoe UI" w:cs="Segoe UI"/>
          <w:color w:val="5A5A71"/>
        </w:rPr>
        <w:br/>
        <w:t>13:29</w:t>
      </w:r>
      <w:r>
        <w:rPr>
          <w:rFonts w:ascii="Segoe UI" w:eastAsia="Segoe UI" w:hAnsi="Segoe UI" w:cs="Segoe UI"/>
          <w:color w:val="232330"/>
        </w:rPr>
        <w:br/>
        <w:t>So what that's going to do is send it to the faculty candidate.</w:t>
      </w:r>
    </w:p>
    <w:p w14:paraId="2EE6929C" w14:textId="77777777" w:rsidR="00B52340" w:rsidRDefault="000164C2">
      <w:pPr>
        <w:spacing w:after="110"/>
      </w:pPr>
      <w:r>
        <w:rPr>
          <w:rFonts w:ascii="Segoe UI" w:eastAsia="Segoe UI" w:hAnsi="Segoe UI" w:cs="Segoe UI"/>
          <w:color w:val="5A5A71"/>
        </w:rPr>
        <w:br/>
        <w:t>13:31</w:t>
      </w:r>
      <w:r>
        <w:rPr>
          <w:rFonts w:ascii="Segoe UI" w:eastAsia="Segoe UI" w:hAnsi="Segoe UI" w:cs="Segoe UI"/>
          <w:color w:val="232330"/>
        </w:rPr>
        <w:br/>
        <w:t>They will have 7 days, seven working, seven days to respond, 5 working days plus the weekend to respond back to the department head's letter.</w:t>
      </w:r>
    </w:p>
    <w:p w14:paraId="2EE6929D" w14:textId="77777777" w:rsidR="00B52340" w:rsidRDefault="000164C2">
      <w:pPr>
        <w:spacing w:after="110"/>
      </w:pPr>
      <w:r>
        <w:rPr>
          <w:rFonts w:ascii="Segoe UI" w:eastAsia="Segoe UI" w:hAnsi="Segoe UI" w:cs="Segoe UI"/>
          <w:color w:val="5A5A71"/>
        </w:rPr>
        <w:br/>
        <w:t>13:42</w:t>
      </w:r>
      <w:r>
        <w:rPr>
          <w:rFonts w:ascii="Segoe UI" w:eastAsia="Segoe UI" w:hAnsi="Segoe UI" w:cs="Segoe UI"/>
          <w:color w:val="232330"/>
        </w:rPr>
        <w:br/>
        <w:t>Once they respond back to the department head, either they can respond on their own.</w:t>
      </w:r>
    </w:p>
    <w:p w14:paraId="2EE6929E" w14:textId="77777777" w:rsidR="00B52340" w:rsidRDefault="000164C2">
      <w:pPr>
        <w:spacing w:after="110"/>
      </w:pPr>
      <w:r>
        <w:rPr>
          <w:rFonts w:ascii="Segoe UI" w:eastAsia="Segoe UI" w:hAnsi="Segoe UI" w:cs="Segoe UI"/>
          <w:color w:val="5A5A71"/>
        </w:rPr>
        <w:br/>
        <w:t>13:48</w:t>
      </w:r>
      <w:r>
        <w:rPr>
          <w:rFonts w:ascii="Segoe UI" w:eastAsia="Segoe UI" w:hAnsi="Segoe UI" w:cs="Segoe UI"/>
          <w:color w:val="232330"/>
        </w:rPr>
        <w:br/>
        <w:t>Otherwise the system in seven days will automatically send it back to the department head.</w:t>
      </w:r>
    </w:p>
    <w:p w14:paraId="2EE6929F" w14:textId="77777777" w:rsidR="00B52340" w:rsidRDefault="000164C2">
      <w:pPr>
        <w:spacing w:after="110"/>
      </w:pPr>
      <w:r>
        <w:rPr>
          <w:rFonts w:ascii="Segoe UI" w:eastAsia="Segoe UI" w:hAnsi="Segoe UI" w:cs="Segoe UI"/>
          <w:color w:val="5A5A71"/>
        </w:rPr>
        <w:br/>
        <w:t>13:54</w:t>
      </w:r>
      <w:r>
        <w:rPr>
          <w:rFonts w:ascii="Segoe UI" w:eastAsia="Segoe UI" w:hAnsi="Segoe UI" w:cs="Segoe UI"/>
          <w:color w:val="232330"/>
        </w:rPr>
        <w:br/>
        <w:t>But once they send it back to you, you will have the ability to respond if necessary.</w:t>
      </w:r>
    </w:p>
    <w:p w14:paraId="2EE692A0" w14:textId="77777777" w:rsidR="00B52340" w:rsidRDefault="000164C2">
      <w:pPr>
        <w:spacing w:after="110"/>
      </w:pPr>
      <w:r>
        <w:rPr>
          <w:rFonts w:ascii="Segoe UI" w:eastAsia="Segoe UI" w:hAnsi="Segoe UI" w:cs="Segoe UI"/>
          <w:color w:val="5A5A71"/>
        </w:rPr>
        <w:br/>
        <w:t>13:59</w:t>
      </w:r>
      <w:r>
        <w:rPr>
          <w:rFonts w:ascii="Segoe UI" w:eastAsia="Segoe UI" w:hAnsi="Segoe UI" w:cs="Segoe UI"/>
          <w:color w:val="232330"/>
        </w:rPr>
        <w:br/>
        <w:t>If not, you will simply forward it to the next step.</w:t>
      </w:r>
    </w:p>
    <w:p w14:paraId="2EE692A1" w14:textId="77777777" w:rsidR="00B52340" w:rsidRDefault="000164C2">
      <w:pPr>
        <w:spacing w:after="110"/>
      </w:pPr>
      <w:r>
        <w:rPr>
          <w:rFonts w:ascii="Segoe UI" w:eastAsia="Segoe UI" w:hAnsi="Segoe UI" w:cs="Segoe UI"/>
          <w:color w:val="5A5A71"/>
        </w:rPr>
        <w:br/>
        <w:t>14:02</w:t>
      </w:r>
      <w:r>
        <w:rPr>
          <w:rFonts w:ascii="Segoe UI" w:eastAsia="Segoe UI" w:hAnsi="Segoe UI" w:cs="Segoe UI"/>
          <w:color w:val="232330"/>
        </w:rPr>
        <w:br/>
        <w:t>So for now, I'll send it to the faculty candidate for their response and then we'll see what it will look like once the faculty candidate responds to the department heads letter.</w:t>
      </w:r>
    </w:p>
    <w:p w14:paraId="2EE692A2" w14:textId="77777777" w:rsidR="00B52340" w:rsidRDefault="000164C2">
      <w:pPr>
        <w:spacing w:after="110"/>
      </w:pPr>
      <w:r>
        <w:rPr>
          <w:rFonts w:ascii="Segoe UI" w:eastAsia="Segoe UI" w:hAnsi="Segoe UI" w:cs="Segoe UI"/>
          <w:color w:val="5A5A71"/>
        </w:rPr>
        <w:lastRenderedPageBreak/>
        <w:br/>
        <w:t>14:13</w:t>
      </w:r>
      <w:r>
        <w:rPr>
          <w:rFonts w:ascii="Segoe UI" w:eastAsia="Segoe UI" w:hAnsi="Segoe UI" w:cs="Segoe UI"/>
          <w:color w:val="232330"/>
        </w:rPr>
        <w:br/>
        <w:t>I've chosen that option and then I'll select yes to confirm to send it to the faculty candidate.</w:t>
      </w:r>
    </w:p>
    <w:p w14:paraId="2EE692A3" w14:textId="77777777" w:rsidR="00B52340" w:rsidRDefault="000164C2">
      <w:pPr>
        <w:spacing w:after="110"/>
      </w:pPr>
      <w:r>
        <w:rPr>
          <w:rFonts w:ascii="Segoe UI" w:eastAsia="Segoe UI" w:hAnsi="Segoe UI" w:cs="Segoe UI"/>
          <w:color w:val="5A5A71"/>
        </w:rPr>
        <w:br/>
        <w:t>14:21</w:t>
      </w:r>
      <w:r>
        <w:rPr>
          <w:rFonts w:ascii="Segoe UI" w:eastAsia="Segoe UI" w:hAnsi="Segoe UI" w:cs="Segoe UI"/>
          <w:color w:val="232330"/>
        </w:rPr>
        <w:br/>
      </w:r>
      <w:r>
        <w:rPr>
          <w:rFonts w:ascii="Segoe UI" w:eastAsia="Segoe UI" w:hAnsi="Segoe UI" w:cs="Segoe UI"/>
          <w:color w:val="232330"/>
        </w:rPr>
        <w:t>So now the faculty candidate has reviewed the department head letter.</w:t>
      </w:r>
    </w:p>
    <w:p w14:paraId="2EE692A4" w14:textId="77777777" w:rsidR="00B52340" w:rsidRDefault="000164C2">
      <w:pPr>
        <w:spacing w:after="110"/>
      </w:pPr>
      <w:r>
        <w:rPr>
          <w:rFonts w:ascii="Segoe UI" w:eastAsia="Segoe UI" w:hAnsi="Segoe UI" w:cs="Segoe UI"/>
          <w:color w:val="5A5A71"/>
        </w:rPr>
        <w:br/>
        <w:t>14:27</w:t>
      </w:r>
      <w:r>
        <w:rPr>
          <w:rFonts w:ascii="Segoe UI" w:eastAsia="Segoe UI" w:hAnsi="Segoe UI" w:cs="Segoe UI"/>
          <w:color w:val="232330"/>
        </w:rPr>
        <w:br/>
        <w:t>So what I've done is I've re entered digital measures and the workflow minimized each step to show that the department head letter has been completed and the faculty candidate response.</w:t>
      </w:r>
    </w:p>
    <w:p w14:paraId="2EE692A5" w14:textId="77777777" w:rsidR="00B52340" w:rsidRDefault="000164C2">
      <w:pPr>
        <w:spacing w:after="110"/>
      </w:pPr>
      <w:r>
        <w:rPr>
          <w:rFonts w:ascii="Segoe UI" w:eastAsia="Segoe UI" w:hAnsi="Segoe UI" w:cs="Segoe UI"/>
          <w:color w:val="5A5A71"/>
        </w:rPr>
        <w:br/>
        <w:t>14:42</w:t>
      </w:r>
      <w:r>
        <w:rPr>
          <w:rFonts w:ascii="Segoe UI" w:eastAsia="Segoe UI" w:hAnsi="Segoe UI" w:cs="Segoe UI"/>
          <w:color w:val="232330"/>
        </w:rPr>
        <w:br/>
        <w:t>And I can see here that the candidate mentioned that there was no need for a letter of factual correction.</w:t>
      </w:r>
    </w:p>
    <w:p w14:paraId="2EE692A6" w14:textId="77777777" w:rsidR="00B52340" w:rsidRDefault="000164C2">
      <w:pPr>
        <w:spacing w:after="110"/>
      </w:pPr>
      <w:r>
        <w:rPr>
          <w:rFonts w:ascii="Segoe UI" w:eastAsia="Segoe UI" w:hAnsi="Segoe UI" w:cs="Segoe UI"/>
          <w:color w:val="5A5A71"/>
        </w:rPr>
        <w:br/>
        <w:t>14:48</w:t>
      </w:r>
      <w:r>
        <w:rPr>
          <w:rFonts w:ascii="Segoe UI" w:eastAsia="Segoe UI" w:hAnsi="Segoe UI" w:cs="Segoe UI"/>
          <w:color w:val="232330"/>
        </w:rPr>
        <w:br/>
        <w:t>Had there been one or a need for one, it would have been attached and located in this section here.</w:t>
      </w:r>
    </w:p>
    <w:p w14:paraId="2EE692A7" w14:textId="77777777" w:rsidR="00B52340" w:rsidRDefault="000164C2">
      <w:pPr>
        <w:spacing w:after="110"/>
      </w:pPr>
      <w:r>
        <w:rPr>
          <w:rFonts w:ascii="Segoe UI" w:eastAsia="Segoe UI" w:hAnsi="Segoe UI" w:cs="Segoe UI"/>
          <w:color w:val="5A5A71"/>
        </w:rPr>
        <w:br/>
        <w:t>14:56</w:t>
      </w:r>
      <w:r>
        <w:rPr>
          <w:rFonts w:ascii="Segoe UI" w:eastAsia="Segoe UI" w:hAnsi="Segoe UI" w:cs="Segoe UI"/>
          <w:color w:val="232330"/>
        </w:rPr>
        <w:br/>
      </w:r>
      <w:r>
        <w:rPr>
          <w:rFonts w:ascii="Segoe UI" w:eastAsia="Segoe UI" w:hAnsi="Segoe UI" w:cs="Segoe UI"/>
          <w:color w:val="232330"/>
        </w:rPr>
        <w:t>So now it is in the response step for the department head.</w:t>
      </w:r>
    </w:p>
    <w:p w14:paraId="2EE692A8" w14:textId="77777777" w:rsidR="00B52340" w:rsidRDefault="000164C2">
      <w:pPr>
        <w:spacing w:after="110"/>
      </w:pPr>
      <w:r>
        <w:rPr>
          <w:rFonts w:ascii="Segoe UI" w:eastAsia="Segoe UI" w:hAnsi="Segoe UI" w:cs="Segoe UI"/>
          <w:color w:val="5A5A71"/>
        </w:rPr>
        <w:br/>
        <w:t>14:59</w:t>
      </w:r>
      <w:r>
        <w:rPr>
          <w:rFonts w:ascii="Segoe UI" w:eastAsia="Segoe UI" w:hAnsi="Segoe UI" w:cs="Segoe UI"/>
          <w:color w:val="232330"/>
        </w:rPr>
        <w:br/>
        <w:t>So at this point, since there's not a need for a response, the only item left to do is select the actions option from the upper right corner.</w:t>
      </w:r>
    </w:p>
    <w:p w14:paraId="2EE692A9" w14:textId="77777777" w:rsidR="00B52340" w:rsidRDefault="000164C2">
      <w:pPr>
        <w:spacing w:after="110"/>
      </w:pPr>
      <w:r>
        <w:rPr>
          <w:rFonts w:ascii="Segoe UI" w:eastAsia="Segoe UI" w:hAnsi="Segoe UI" w:cs="Segoe UI"/>
          <w:color w:val="5A5A71"/>
        </w:rPr>
        <w:br/>
        <w:t>15:09</w:t>
      </w:r>
      <w:r>
        <w:rPr>
          <w:rFonts w:ascii="Segoe UI" w:eastAsia="Segoe UI" w:hAnsi="Segoe UI" w:cs="Segoe UI"/>
          <w:color w:val="232330"/>
        </w:rPr>
        <w:br/>
        <w:t>And again, you can withdraw the packet for this candidate at this step as well if necessary or submit to the next step, which is in this example is to the college Dean.</w:t>
      </w:r>
    </w:p>
    <w:p w14:paraId="2EE692AA" w14:textId="77777777" w:rsidR="00B52340" w:rsidRDefault="000164C2">
      <w:pPr>
        <w:spacing w:after="110"/>
      </w:pPr>
      <w:r>
        <w:rPr>
          <w:rFonts w:ascii="Segoe UI" w:eastAsia="Segoe UI" w:hAnsi="Segoe UI" w:cs="Segoe UI"/>
          <w:color w:val="5A5A71"/>
        </w:rPr>
        <w:br/>
        <w:t>15:20</w:t>
      </w:r>
      <w:r>
        <w:rPr>
          <w:rFonts w:ascii="Segoe UI" w:eastAsia="Segoe UI" w:hAnsi="Segoe UI" w:cs="Segoe UI"/>
          <w:color w:val="232330"/>
        </w:rPr>
        <w:br/>
      </w:r>
      <w:r>
        <w:rPr>
          <w:rFonts w:ascii="Segoe UI" w:eastAsia="Segoe UI" w:hAnsi="Segoe UI" w:cs="Segoe UI"/>
          <w:color w:val="232330"/>
        </w:rPr>
        <w:t>So I'll select the next step and choose yes to confirm this decision or this completes the major components of the PNT process that is overseen by the department heads.</w:t>
      </w:r>
    </w:p>
    <w:p w14:paraId="2EE692AB" w14:textId="77777777" w:rsidR="00B52340" w:rsidRDefault="000164C2">
      <w:pPr>
        <w:spacing w:after="110"/>
      </w:pPr>
      <w:r>
        <w:rPr>
          <w:rFonts w:ascii="Segoe UI" w:eastAsia="Segoe UI" w:hAnsi="Segoe UI" w:cs="Segoe UI"/>
          <w:color w:val="5A5A71"/>
        </w:rPr>
        <w:br/>
        <w:t>15:34</w:t>
      </w:r>
      <w:r>
        <w:rPr>
          <w:rFonts w:ascii="Segoe UI" w:eastAsia="Segoe UI" w:hAnsi="Segoe UI" w:cs="Segoe UI"/>
          <w:color w:val="232330"/>
        </w:rPr>
        <w:br/>
        <w:t>If you have any questions, please feel free to reach out to the Office of Institutional Research and Effectiveness.</w:t>
      </w:r>
    </w:p>
    <w:sectPr w:rsidR="00B52340">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856F82"/>
    <w:multiLevelType w:val="hybridMultilevel"/>
    <w:tmpl w:val="E212898C"/>
    <w:lvl w:ilvl="0" w:tplc="4C14E974">
      <w:start w:val="1"/>
      <w:numFmt w:val="bullet"/>
      <w:lvlText w:val="●"/>
      <w:lvlJc w:val="left"/>
      <w:pPr>
        <w:ind w:left="720" w:hanging="360"/>
      </w:pPr>
    </w:lvl>
    <w:lvl w:ilvl="1" w:tplc="AA86829A">
      <w:start w:val="1"/>
      <w:numFmt w:val="bullet"/>
      <w:lvlText w:val="○"/>
      <w:lvlJc w:val="left"/>
      <w:pPr>
        <w:ind w:left="1440" w:hanging="360"/>
      </w:pPr>
    </w:lvl>
    <w:lvl w:ilvl="2" w:tplc="F65CD4E2">
      <w:start w:val="1"/>
      <w:numFmt w:val="bullet"/>
      <w:lvlText w:val="■"/>
      <w:lvlJc w:val="left"/>
      <w:pPr>
        <w:ind w:left="2160" w:hanging="360"/>
      </w:pPr>
    </w:lvl>
    <w:lvl w:ilvl="3" w:tplc="67EE9D1E">
      <w:start w:val="1"/>
      <w:numFmt w:val="bullet"/>
      <w:lvlText w:val="●"/>
      <w:lvlJc w:val="left"/>
      <w:pPr>
        <w:ind w:left="2880" w:hanging="360"/>
      </w:pPr>
    </w:lvl>
    <w:lvl w:ilvl="4" w:tplc="30C42AF8">
      <w:start w:val="1"/>
      <w:numFmt w:val="bullet"/>
      <w:lvlText w:val="○"/>
      <w:lvlJc w:val="left"/>
      <w:pPr>
        <w:ind w:left="3600" w:hanging="360"/>
      </w:pPr>
    </w:lvl>
    <w:lvl w:ilvl="5" w:tplc="F9FA9434">
      <w:start w:val="1"/>
      <w:numFmt w:val="bullet"/>
      <w:lvlText w:val="■"/>
      <w:lvlJc w:val="left"/>
      <w:pPr>
        <w:ind w:left="4320" w:hanging="360"/>
      </w:pPr>
    </w:lvl>
    <w:lvl w:ilvl="6" w:tplc="FF305C9A">
      <w:start w:val="1"/>
      <w:numFmt w:val="bullet"/>
      <w:lvlText w:val="●"/>
      <w:lvlJc w:val="left"/>
      <w:pPr>
        <w:ind w:left="5040" w:hanging="360"/>
      </w:pPr>
    </w:lvl>
    <w:lvl w:ilvl="7" w:tplc="1BE6AA1A">
      <w:start w:val="1"/>
      <w:numFmt w:val="bullet"/>
      <w:lvlText w:val="●"/>
      <w:lvlJc w:val="left"/>
      <w:pPr>
        <w:ind w:left="5760" w:hanging="360"/>
      </w:pPr>
    </w:lvl>
    <w:lvl w:ilvl="8" w:tplc="1A1E6158">
      <w:start w:val="1"/>
      <w:numFmt w:val="bullet"/>
      <w:lvlText w:val="●"/>
      <w:lvlJc w:val="left"/>
      <w:pPr>
        <w:ind w:left="6480" w:hanging="360"/>
      </w:pPr>
    </w:lvl>
  </w:abstractNum>
  <w:num w:numId="1" w16cid:durableId="12587104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340"/>
    <w:rsid w:val="000164C2"/>
    <w:rsid w:val="003854FC"/>
    <w:rsid w:val="00AD048E"/>
    <w:rsid w:val="00B523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EE69248"/>
  <w15:docId w15:val="{F767715E-8DB0-4CBF-B446-B862F3BD1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8</Pages>
  <Words>1938</Words>
  <Characters>11050</Characters>
  <Application>Microsoft Office Word</Application>
  <DocSecurity>4</DocSecurity>
  <Lines>92</Lines>
  <Paragraphs>25</Paragraphs>
  <ScaleCrop>false</ScaleCrop>
  <Company>Mississippi State University</Company>
  <LinksUpToDate>false</LinksUpToDate>
  <CharactersWithSpaces>12963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King, Cecila</cp:lastModifiedBy>
  <cp:revision>2</cp:revision>
  <dcterms:created xsi:type="dcterms:W3CDTF">2026-08-14T15:07:00Z</dcterms:created>
  <dcterms:modified xsi:type="dcterms:W3CDTF">2026-08-14T15:07:00Z</dcterms:modified>
</cp:coreProperties>
</file>